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8F3" w:rsidRPr="001677E0" w:rsidRDefault="000A1F46" w:rsidP="007448F3">
      <w:pPr>
        <w:pStyle w:val="ConsPlusNormal"/>
        <w:tabs>
          <w:tab w:val="left" w:pos="255"/>
        </w:tabs>
        <w:ind w:firstLine="709"/>
        <w:jc w:val="center"/>
        <w:outlineLvl w:val="1"/>
        <w:rPr>
          <w:rFonts w:ascii="Times New Roman" w:hAnsi="Times New Roman" w:cs="Times New Roman"/>
          <w:b/>
          <w:sz w:val="28"/>
          <w:szCs w:val="28"/>
        </w:rPr>
      </w:pPr>
      <w:r w:rsidRPr="001677E0">
        <w:rPr>
          <w:rFonts w:ascii="Times New Roman" w:hAnsi="Times New Roman" w:cs="Times New Roman"/>
          <w:b/>
          <w:sz w:val="28"/>
          <w:szCs w:val="28"/>
        </w:rPr>
        <w:t>Методические рекомендации</w:t>
      </w:r>
    </w:p>
    <w:p w:rsidR="007448F3" w:rsidRPr="001677E0" w:rsidRDefault="007448F3" w:rsidP="000A1F46">
      <w:pPr>
        <w:pStyle w:val="ConsPlusNormal"/>
        <w:tabs>
          <w:tab w:val="left" w:pos="255"/>
        </w:tabs>
        <w:ind w:firstLine="709"/>
        <w:jc w:val="center"/>
        <w:outlineLvl w:val="1"/>
        <w:rPr>
          <w:rFonts w:ascii="Times New Roman" w:hAnsi="Times New Roman" w:cs="Times New Roman"/>
          <w:b/>
          <w:i/>
          <w:sz w:val="28"/>
          <w:szCs w:val="28"/>
        </w:rPr>
      </w:pPr>
      <w:r w:rsidRPr="001677E0">
        <w:rPr>
          <w:rFonts w:ascii="Times New Roman" w:hAnsi="Times New Roman" w:cs="Times New Roman"/>
          <w:b/>
          <w:sz w:val="28"/>
          <w:szCs w:val="28"/>
        </w:rPr>
        <w:t xml:space="preserve">по </w:t>
      </w:r>
      <w:r w:rsidR="00EA3FDB" w:rsidRPr="001677E0">
        <w:rPr>
          <w:rFonts w:ascii="Times New Roman" w:hAnsi="Times New Roman" w:cs="Times New Roman"/>
          <w:b/>
          <w:sz w:val="28"/>
          <w:szCs w:val="28"/>
        </w:rPr>
        <w:t xml:space="preserve">аттестации педагогических работников </w:t>
      </w:r>
      <w:r w:rsidR="000A1F46" w:rsidRPr="001677E0">
        <w:rPr>
          <w:rFonts w:ascii="Times New Roman" w:hAnsi="Times New Roman" w:cs="Times New Roman"/>
          <w:b/>
          <w:sz w:val="28"/>
          <w:szCs w:val="28"/>
        </w:rPr>
        <w:t>государственных, муниципальных, частных организаций, осуществляющих образовательную деятельность и прочих организаций, имеющих в штате педагогических работников в целях установления квалификационных категорий</w:t>
      </w:r>
      <w:r w:rsidR="002B429A" w:rsidRPr="001677E0">
        <w:rPr>
          <w:rFonts w:ascii="Times New Roman" w:hAnsi="Times New Roman" w:cs="Times New Roman"/>
          <w:b/>
          <w:sz w:val="28"/>
          <w:szCs w:val="28"/>
        </w:rPr>
        <w:t xml:space="preserve"> в Брянской области</w:t>
      </w:r>
    </w:p>
    <w:p w:rsidR="007448F3" w:rsidRPr="001677E0" w:rsidRDefault="007448F3" w:rsidP="007448F3">
      <w:pPr>
        <w:pStyle w:val="ConsPlusNormal"/>
        <w:tabs>
          <w:tab w:val="left" w:pos="255"/>
        </w:tabs>
        <w:ind w:firstLine="709"/>
        <w:jc w:val="center"/>
        <w:outlineLvl w:val="1"/>
        <w:rPr>
          <w:rFonts w:ascii="Times New Roman" w:hAnsi="Times New Roman" w:cs="Times New Roman"/>
          <w:b/>
          <w:sz w:val="28"/>
          <w:szCs w:val="28"/>
        </w:rPr>
      </w:pPr>
    </w:p>
    <w:p w:rsidR="008B48E9" w:rsidRDefault="00EA3FDB" w:rsidP="008B48E9">
      <w:pPr>
        <w:pStyle w:val="ConsPlusNormal"/>
        <w:ind w:firstLine="540"/>
        <w:jc w:val="both"/>
        <w:rPr>
          <w:rFonts w:ascii="Times New Roman" w:hAnsi="Times New Roman" w:cs="Times New Roman"/>
          <w:sz w:val="28"/>
          <w:szCs w:val="28"/>
        </w:rPr>
      </w:pPr>
      <w:r w:rsidRPr="00F56C24">
        <w:rPr>
          <w:rFonts w:ascii="Times New Roman" w:hAnsi="Times New Roman" w:cs="Times New Roman"/>
          <w:sz w:val="28"/>
          <w:szCs w:val="28"/>
        </w:rPr>
        <w:t>В соответствие с</w:t>
      </w:r>
      <w:r w:rsidR="00125CBC" w:rsidRPr="00F56C24">
        <w:rPr>
          <w:rFonts w:ascii="Times New Roman" w:hAnsi="Times New Roman" w:cs="Times New Roman"/>
          <w:sz w:val="28"/>
          <w:szCs w:val="28"/>
        </w:rPr>
        <w:t xml:space="preserve"> Федеральным законом от 29 декабря 2012 года № 273-ФЗ «Об образовании в Российской Федерации» педагогические работники </w:t>
      </w:r>
      <w:r w:rsidR="008B48E9">
        <w:rPr>
          <w:rFonts w:ascii="Times New Roman" w:hAnsi="Times New Roman" w:cs="Times New Roman"/>
          <w:sz w:val="28"/>
          <w:szCs w:val="28"/>
        </w:rPr>
        <w:t>проходят аттестацию</w:t>
      </w:r>
      <w:r w:rsidR="008B48E9" w:rsidRPr="00F8354C">
        <w:rPr>
          <w:rFonts w:ascii="Times New Roman" w:hAnsi="Times New Roman" w:cs="Times New Roman"/>
          <w:sz w:val="28"/>
          <w:szCs w:val="28"/>
        </w:rPr>
        <w:t xml:space="preserve">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w:t>
      </w:r>
      <w:r w:rsidR="00125CBC" w:rsidRPr="00F56C24">
        <w:rPr>
          <w:rFonts w:ascii="Times New Roman" w:hAnsi="Times New Roman" w:cs="Times New Roman"/>
          <w:sz w:val="28"/>
          <w:szCs w:val="28"/>
        </w:rPr>
        <w:t xml:space="preserve"> один раз в пять лет</w:t>
      </w:r>
      <w:r w:rsidR="000D758A">
        <w:rPr>
          <w:rFonts w:ascii="Times New Roman" w:hAnsi="Times New Roman" w:cs="Times New Roman"/>
          <w:sz w:val="28"/>
          <w:szCs w:val="28"/>
        </w:rPr>
        <w:t>.</w:t>
      </w:r>
    </w:p>
    <w:p w:rsidR="008B48E9" w:rsidRDefault="008B48E9" w:rsidP="008B48E9">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аттестационными комиссиями, самостоятельно формируемыми организациями, осуществляющими образовательную деятельность</w:t>
      </w:r>
      <w:r w:rsidR="004C5DA2">
        <w:rPr>
          <w:rFonts w:ascii="Times New Roman" w:hAnsi="Times New Roman" w:cs="Times New Roman"/>
          <w:sz w:val="28"/>
          <w:szCs w:val="28"/>
        </w:rPr>
        <w:t>.</w:t>
      </w:r>
    </w:p>
    <w:p w:rsidR="003761A5" w:rsidRDefault="002B429A" w:rsidP="002B429A">
      <w:pPr>
        <w:ind w:firstLine="709"/>
        <w:jc w:val="both"/>
        <w:rPr>
          <w:sz w:val="28"/>
          <w:szCs w:val="28"/>
        </w:rPr>
      </w:pPr>
      <w:r w:rsidRPr="00F56C24">
        <w:rPr>
          <w:sz w:val="28"/>
          <w:szCs w:val="28"/>
        </w:rPr>
        <w:t>Аттестация педагогическ</w:t>
      </w:r>
      <w:r>
        <w:rPr>
          <w:sz w:val="28"/>
          <w:szCs w:val="28"/>
        </w:rPr>
        <w:t>их</w:t>
      </w:r>
      <w:r w:rsidRPr="00F56C24">
        <w:rPr>
          <w:sz w:val="28"/>
          <w:szCs w:val="28"/>
        </w:rPr>
        <w:t xml:space="preserve"> работник</w:t>
      </w:r>
      <w:r>
        <w:rPr>
          <w:sz w:val="28"/>
          <w:szCs w:val="28"/>
        </w:rPr>
        <w:t>ов государственных, муниципальных, частных организаций,</w:t>
      </w:r>
      <w:r w:rsidR="0046547B">
        <w:rPr>
          <w:sz w:val="28"/>
          <w:szCs w:val="28"/>
        </w:rPr>
        <w:t xml:space="preserve"> </w:t>
      </w:r>
      <w:r w:rsidRPr="00F56C24">
        <w:rPr>
          <w:sz w:val="28"/>
          <w:szCs w:val="28"/>
        </w:rPr>
        <w:t>осуществляющи</w:t>
      </w:r>
      <w:r>
        <w:rPr>
          <w:sz w:val="28"/>
          <w:szCs w:val="28"/>
        </w:rPr>
        <w:t>х</w:t>
      </w:r>
      <w:r w:rsidRPr="00F56C24">
        <w:rPr>
          <w:sz w:val="28"/>
          <w:szCs w:val="28"/>
        </w:rPr>
        <w:t xml:space="preserve"> образовательную деятельность</w:t>
      </w:r>
      <w:r>
        <w:rPr>
          <w:sz w:val="28"/>
          <w:szCs w:val="28"/>
        </w:rPr>
        <w:t xml:space="preserve"> и прочих организаций, имеющих в штате педагогических работников </w:t>
      </w:r>
      <w:r w:rsidRPr="00F56C24">
        <w:rPr>
          <w:sz w:val="28"/>
          <w:szCs w:val="28"/>
        </w:rPr>
        <w:t xml:space="preserve">для установления соответствия уровня его квалификации требованиям, предъявляемым к первой или высшей квалификационным категориям, проводится </w:t>
      </w:r>
      <w:r>
        <w:rPr>
          <w:sz w:val="28"/>
          <w:szCs w:val="28"/>
        </w:rPr>
        <w:t xml:space="preserve"> </w:t>
      </w:r>
      <w:r w:rsidR="00E1422D" w:rsidRPr="007E0CD3">
        <w:rPr>
          <w:sz w:val="28"/>
          <w:szCs w:val="28"/>
        </w:rPr>
        <w:t>Главной</w:t>
      </w:r>
      <w:r w:rsidR="00E1422D" w:rsidRPr="00FA74D9">
        <w:rPr>
          <w:sz w:val="28"/>
          <w:szCs w:val="28"/>
        </w:rPr>
        <w:t xml:space="preserve"> аттестационной комиссии по аттестации педагогических работников государственных, муни</w:t>
      </w:r>
      <w:r w:rsidR="00E1422D">
        <w:rPr>
          <w:sz w:val="28"/>
          <w:szCs w:val="28"/>
        </w:rPr>
        <w:t>ципальных, частных организаций,</w:t>
      </w:r>
      <w:r w:rsidR="00E1422D" w:rsidRPr="00FA74D9">
        <w:rPr>
          <w:sz w:val="28"/>
          <w:szCs w:val="28"/>
        </w:rPr>
        <w:t xml:space="preserve"> осуществляющих образовательную </w:t>
      </w:r>
      <w:r w:rsidR="00E1422D" w:rsidRPr="004B62BA">
        <w:rPr>
          <w:sz w:val="28"/>
          <w:szCs w:val="28"/>
        </w:rPr>
        <w:t>деятельность</w:t>
      </w:r>
      <w:r w:rsidR="00E1422D" w:rsidRPr="004B62BA">
        <w:rPr>
          <w:sz w:val="32"/>
          <w:szCs w:val="32"/>
        </w:rPr>
        <w:t xml:space="preserve"> </w:t>
      </w:r>
      <w:r w:rsidR="00E1422D" w:rsidRPr="004B62BA">
        <w:rPr>
          <w:sz w:val="28"/>
          <w:szCs w:val="28"/>
        </w:rPr>
        <w:t>и прочих организаций, имеющих в штате педагогических работников в целях установления квалификационных категорий</w:t>
      </w:r>
      <w:r w:rsidR="00E1422D">
        <w:rPr>
          <w:sz w:val="28"/>
          <w:szCs w:val="28"/>
        </w:rPr>
        <w:t xml:space="preserve"> </w:t>
      </w:r>
      <w:r>
        <w:rPr>
          <w:sz w:val="28"/>
          <w:szCs w:val="28"/>
        </w:rPr>
        <w:t xml:space="preserve"> </w:t>
      </w:r>
      <w:r w:rsidR="00E1422D">
        <w:rPr>
          <w:sz w:val="28"/>
          <w:szCs w:val="28"/>
        </w:rPr>
        <w:t xml:space="preserve">при </w:t>
      </w:r>
      <w:r>
        <w:rPr>
          <w:sz w:val="28"/>
          <w:szCs w:val="28"/>
        </w:rPr>
        <w:t>департамент</w:t>
      </w:r>
      <w:r w:rsidR="00E1422D">
        <w:rPr>
          <w:sz w:val="28"/>
          <w:szCs w:val="28"/>
        </w:rPr>
        <w:t>е</w:t>
      </w:r>
      <w:r>
        <w:rPr>
          <w:sz w:val="28"/>
          <w:szCs w:val="28"/>
        </w:rPr>
        <w:t xml:space="preserve"> образования и науки Брянской области (далее – Комиссия)</w:t>
      </w:r>
      <w:r w:rsidR="003761A5">
        <w:rPr>
          <w:sz w:val="28"/>
          <w:szCs w:val="28"/>
        </w:rPr>
        <w:t>.</w:t>
      </w:r>
    </w:p>
    <w:p w:rsidR="002B429A" w:rsidRPr="00544653" w:rsidRDefault="002B429A" w:rsidP="002B429A">
      <w:pPr>
        <w:ind w:firstLine="709"/>
        <w:jc w:val="both"/>
        <w:rPr>
          <w:sz w:val="28"/>
          <w:szCs w:val="28"/>
        </w:rPr>
      </w:pPr>
      <w:proofErr w:type="gramStart"/>
      <w:r>
        <w:rPr>
          <w:sz w:val="28"/>
          <w:szCs w:val="28"/>
        </w:rPr>
        <w:t xml:space="preserve">Регламент </w:t>
      </w:r>
      <w:r w:rsidRPr="00544653">
        <w:rPr>
          <w:sz w:val="28"/>
          <w:szCs w:val="28"/>
        </w:rPr>
        <w:t xml:space="preserve">работы </w:t>
      </w:r>
      <w:r w:rsidR="00E1422D">
        <w:rPr>
          <w:sz w:val="28"/>
          <w:szCs w:val="28"/>
        </w:rPr>
        <w:t>К</w:t>
      </w:r>
      <w:r w:rsidRPr="00544653">
        <w:rPr>
          <w:sz w:val="28"/>
          <w:szCs w:val="28"/>
        </w:rPr>
        <w:t xml:space="preserve">омиссии утверждён приказом департамента образования и науки Брянской области </w:t>
      </w:r>
      <w:r w:rsidR="003761A5">
        <w:rPr>
          <w:sz w:val="28"/>
          <w:szCs w:val="28"/>
        </w:rPr>
        <w:t>(далее – Департамент)</w:t>
      </w:r>
      <w:r w:rsidRPr="00544653">
        <w:rPr>
          <w:sz w:val="28"/>
          <w:szCs w:val="28"/>
        </w:rPr>
        <w:t xml:space="preserve"> от 09 сентября 2014года  № 1739 «Об утверждении Регламента работы Главной аттестационной комиссии по аттестации педагогических работников государственных, муниципальных, частных организаций, осуществляющих образовательную деятельность и прочих организаций, имеющих в штате педагогических работников в целях установления квалификационных категорий и состава Главной аттестационной комиссии»</w:t>
      </w:r>
      <w:proofErr w:type="gramEnd"/>
    </w:p>
    <w:p w:rsidR="00F56C24" w:rsidRPr="008B48E9" w:rsidRDefault="004438B1" w:rsidP="008B48E9">
      <w:pPr>
        <w:pStyle w:val="ConsPlusTitle"/>
        <w:ind w:firstLine="709"/>
        <w:jc w:val="both"/>
        <w:rPr>
          <w:rFonts w:ascii="Times New Roman" w:hAnsi="Times New Roman" w:cs="Times New Roman"/>
          <w:b w:val="0"/>
          <w:sz w:val="28"/>
          <w:szCs w:val="28"/>
        </w:rPr>
      </w:pPr>
      <w:r w:rsidRPr="008B48E9">
        <w:rPr>
          <w:rFonts w:ascii="Times New Roman" w:hAnsi="Times New Roman" w:cs="Times New Roman"/>
          <w:b w:val="0"/>
          <w:sz w:val="28"/>
          <w:szCs w:val="28"/>
        </w:rPr>
        <w:t xml:space="preserve">Порядок проведения аттестации </w:t>
      </w:r>
      <w:proofErr w:type="gramStart"/>
      <w:r w:rsidRPr="008B48E9">
        <w:rPr>
          <w:rFonts w:ascii="Times New Roman" w:hAnsi="Times New Roman" w:cs="Times New Roman"/>
          <w:b w:val="0"/>
          <w:sz w:val="28"/>
          <w:szCs w:val="28"/>
        </w:rPr>
        <w:t>педагогических работников организаций, осуществляющих образовательную деятельность  утверждён</w:t>
      </w:r>
      <w:proofErr w:type="gramEnd"/>
      <w:r w:rsidRPr="008B48E9">
        <w:rPr>
          <w:rFonts w:ascii="Times New Roman" w:hAnsi="Times New Roman" w:cs="Times New Roman"/>
          <w:b w:val="0"/>
          <w:sz w:val="28"/>
          <w:szCs w:val="28"/>
        </w:rPr>
        <w:t xml:space="preserve">  приказом Министерства образования и н</w:t>
      </w:r>
      <w:r w:rsidR="00482AFF" w:rsidRPr="008B48E9">
        <w:rPr>
          <w:rFonts w:ascii="Times New Roman" w:hAnsi="Times New Roman" w:cs="Times New Roman"/>
          <w:b w:val="0"/>
          <w:sz w:val="28"/>
          <w:szCs w:val="28"/>
        </w:rPr>
        <w:t>ауки РФ от 7 апреля 2014 года №</w:t>
      </w:r>
      <w:r w:rsidRPr="008B48E9">
        <w:rPr>
          <w:rFonts w:ascii="Times New Roman" w:hAnsi="Times New Roman" w:cs="Times New Roman"/>
          <w:b w:val="0"/>
          <w:sz w:val="28"/>
          <w:szCs w:val="28"/>
        </w:rPr>
        <w:t>276</w:t>
      </w:r>
      <w:r w:rsidR="0046547B">
        <w:rPr>
          <w:rFonts w:ascii="Times New Roman" w:hAnsi="Times New Roman" w:cs="Times New Roman"/>
          <w:b w:val="0"/>
          <w:sz w:val="28"/>
          <w:szCs w:val="28"/>
        </w:rPr>
        <w:t xml:space="preserve"> </w:t>
      </w:r>
      <w:r w:rsidR="008B48E9" w:rsidRPr="008B48E9">
        <w:rPr>
          <w:rFonts w:ascii="Times New Roman" w:hAnsi="Times New Roman" w:cs="Times New Roman"/>
          <w:b w:val="0"/>
          <w:sz w:val="28"/>
          <w:szCs w:val="28"/>
        </w:rPr>
        <w:t>"Об утверждении Порядка проведения аттестации педагогических работников организаций, осуществляющих образовательную деятельность"</w:t>
      </w:r>
      <w:r w:rsidR="0046547B">
        <w:rPr>
          <w:rFonts w:ascii="Times New Roman" w:hAnsi="Times New Roman" w:cs="Times New Roman"/>
          <w:b w:val="0"/>
          <w:sz w:val="28"/>
          <w:szCs w:val="28"/>
        </w:rPr>
        <w:t>.</w:t>
      </w:r>
    </w:p>
    <w:p w:rsidR="00BE3372" w:rsidRDefault="00BE3372" w:rsidP="004213DE">
      <w:pPr>
        <w:ind w:firstLine="709"/>
        <w:jc w:val="center"/>
        <w:rPr>
          <w:b/>
          <w:sz w:val="28"/>
          <w:szCs w:val="28"/>
        </w:rPr>
      </w:pPr>
    </w:p>
    <w:p w:rsidR="001677E0" w:rsidRDefault="001677E0" w:rsidP="004213DE">
      <w:pPr>
        <w:ind w:firstLine="709"/>
        <w:jc w:val="center"/>
        <w:rPr>
          <w:b/>
          <w:sz w:val="28"/>
          <w:szCs w:val="28"/>
        </w:rPr>
      </w:pPr>
    </w:p>
    <w:p w:rsidR="00B133AE" w:rsidRPr="004213DE" w:rsidRDefault="004213DE" w:rsidP="004213DE">
      <w:pPr>
        <w:ind w:firstLine="709"/>
        <w:jc w:val="center"/>
        <w:rPr>
          <w:b/>
          <w:sz w:val="28"/>
          <w:szCs w:val="28"/>
        </w:rPr>
      </w:pPr>
      <w:r w:rsidRPr="004213DE">
        <w:rPr>
          <w:b/>
          <w:sz w:val="28"/>
          <w:szCs w:val="28"/>
        </w:rPr>
        <w:lastRenderedPageBreak/>
        <w:t xml:space="preserve">Сроки и правила подачи документов на </w:t>
      </w:r>
      <w:r>
        <w:rPr>
          <w:b/>
          <w:sz w:val="28"/>
          <w:szCs w:val="28"/>
        </w:rPr>
        <w:t>аттестацию в целях установления квалификационной категории</w:t>
      </w:r>
      <w:r w:rsidR="0092594B">
        <w:rPr>
          <w:b/>
          <w:sz w:val="28"/>
          <w:szCs w:val="28"/>
        </w:rPr>
        <w:t>.</w:t>
      </w:r>
    </w:p>
    <w:p w:rsidR="004213DE" w:rsidRPr="006B134A" w:rsidRDefault="004213DE" w:rsidP="006B134A">
      <w:pPr>
        <w:pStyle w:val="ConsPlusTitle"/>
        <w:ind w:firstLine="709"/>
        <w:jc w:val="center"/>
        <w:rPr>
          <w:rFonts w:ascii="Times New Roman" w:hAnsi="Times New Roman" w:cs="Times New Roman"/>
          <w:b w:val="0"/>
          <w:sz w:val="16"/>
          <w:szCs w:val="16"/>
        </w:rPr>
      </w:pPr>
    </w:p>
    <w:p w:rsidR="00E1422D" w:rsidRDefault="00A41264" w:rsidP="00E1422D">
      <w:pPr>
        <w:ind w:firstLine="709"/>
        <w:jc w:val="both"/>
        <w:rPr>
          <w:sz w:val="28"/>
          <w:szCs w:val="28"/>
        </w:rPr>
      </w:pPr>
      <w:r>
        <w:rPr>
          <w:sz w:val="28"/>
          <w:szCs w:val="28"/>
        </w:rPr>
        <w:t xml:space="preserve">1. </w:t>
      </w:r>
      <w:r w:rsidR="00E1422D">
        <w:rPr>
          <w:sz w:val="28"/>
          <w:szCs w:val="28"/>
        </w:rPr>
        <w:t>О</w:t>
      </w:r>
      <w:r w:rsidR="00E1422D" w:rsidRPr="009F1F6D">
        <w:rPr>
          <w:sz w:val="28"/>
          <w:szCs w:val="28"/>
        </w:rPr>
        <w:t>сновани</w:t>
      </w:r>
      <w:r w:rsidR="00E1422D">
        <w:rPr>
          <w:sz w:val="28"/>
          <w:szCs w:val="28"/>
        </w:rPr>
        <w:t>ем для а</w:t>
      </w:r>
      <w:r w:rsidR="00E1422D" w:rsidRPr="009F1F6D">
        <w:rPr>
          <w:sz w:val="28"/>
          <w:szCs w:val="28"/>
        </w:rPr>
        <w:t>ттестаци</w:t>
      </w:r>
      <w:r w:rsidR="00E1422D">
        <w:rPr>
          <w:sz w:val="28"/>
          <w:szCs w:val="28"/>
        </w:rPr>
        <w:t>и</w:t>
      </w:r>
      <w:r w:rsidR="00E1422D" w:rsidRPr="009F1F6D">
        <w:rPr>
          <w:sz w:val="28"/>
          <w:szCs w:val="28"/>
        </w:rPr>
        <w:t xml:space="preserve"> педагогического работника для установления соответствия уровня его квалификации требованиям, предъявляемым к первой или высшей квалификационным категориям, </w:t>
      </w:r>
      <w:r w:rsidR="00E1422D">
        <w:rPr>
          <w:sz w:val="28"/>
          <w:szCs w:val="28"/>
        </w:rPr>
        <w:t xml:space="preserve">является </w:t>
      </w:r>
      <w:r w:rsidR="00E1422D" w:rsidRPr="009F1F6D">
        <w:rPr>
          <w:sz w:val="28"/>
          <w:szCs w:val="28"/>
        </w:rPr>
        <w:t>заявлени</w:t>
      </w:r>
      <w:r w:rsidR="00E1422D">
        <w:rPr>
          <w:sz w:val="28"/>
          <w:szCs w:val="28"/>
        </w:rPr>
        <w:t>е</w:t>
      </w:r>
      <w:r w:rsidR="00E1422D" w:rsidRPr="009F1F6D">
        <w:rPr>
          <w:sz w:val="28"/>
          <w:szCs w:val="28"/>
        </w:rPr>
        <w:t xml:space="preserve"> педагогического работника.</w:t>
      </w:r>
    </w:p>
    <w:p w:rsidR="003D270B" w:rsidRPr="003D270B" w:rsidRDefault="00E1422D" w:rsidP="003D270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2. </w:t>
      </w:r>
      <w:r w:rsidR="00B133AE" w:rsidRPr="003D270B">
        <w:rPr>
          <w:rFonts w:ascii="Times New Roman" w:hAnsi="Times New Roman" w:cs="Times New Roman"/>
          <w:b w:val="0"/>
          <w:sz w:val="28"/>
          <w:szCs w:val="28"/>
        </w:rPr>
        <w:t xml:space="preserve">Заявления о проведении аттестации подаются педагогическими работниками независимо от продолжительности работы в организации (учреждении), в том числе в период нахождения в отпуске по уходу за ребенком. </w:t>
      </w:r>
    </w:p>
    <w:p w:rsidR="001B3788" w:rsidRPr="001B3788" w:rsidRDefault="00E1422D" w:rsidP="001B3788">
      <w:pPr>
        <w:autoSpaceDE w:val="0"/>
        <w:autoSpaceDN w:val="0"/>
        <w:adjustRightInd w:val="0"/>
        <w:ind w:firstLine="709"/>
        <w:jc w:val="both"/>
        <w:rPr>
          <w:sz w:val="28"/>
          <w:szCs w:val="28"/>
        </w:rPr>
      </w:pPr>
      <w:r>
        <w:rPr>
          <w:sz w:val="28"/>
          <w:szCs w:val="28"/>
        </w:rPr>
        <w:t>3</w:t>
      </w:r>
      <w:r w:rsidR="00BD3230">
        <w:rPr>
          <w:sz w:val="28"/>
          <w:szCs w:val="28"/>
        </w:rPr>
        <w:t xml:space="preserve">. </w:t>
      </w:r>
      <w:r w:rsidR="003D270B" w:rsidRPr="001B3788">
        <w:rPr>
          <w:sz w:val="28"/>
          <w:szCs w:val="28"/>
        </w:rPr>
        <w:t>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1B3788" w:rsidRPr="009F1F6D" w:rsidRDefault="00E1422D" w:rsidP="001B3788">
      <w:pPr>
        <w:autoSpaceDE w:val="0"/>
        <w:autoSpaceDN w:val="0"/>
        <w:adjustRightInd w:val="0"/>
        <w:ind w:firstLine="709"/>
        <w:jc w:val="both"/>
        <w:rPr>
          <w:sz w:val="28"/>
          <w:szCs w:val="28"/>
        </w:rPr>
      </w:pPr>
      <w:r>
        <w:rPr>
          <w:sz w:val="28"/>
          <w:szCs w:val="28"/>
        </w:rPr>
        <w:t>4</w:t>
      </w:r>
      <w:r w:rsidR="00BD3230">
        <w:rPr>
          <w:sz w:val="28"/>
          <w:szCs w:val="28"/>
        </w:rPr>
        <w:t xml:space="preserve">. </w:t>
      </w:r>
      <w:r w:rsidR="001B3788" w:rsidRPr="009F1F6D">
        <w:rPr>
          <w:sz w:val="28"/>
          <w:szCs w:val="28"/>
        </w:rPr>
        <w:t>Истечение срока действия высшей квалификационной категории не ограничивает право педагогического работника впоследствии обращаться в Комиссию с заявлением о проведении его аттестации в целях установления высшей квалификационной категории по той же должности.</w:t>
      </w:r>
    </w:p>
    <w:p w:rsidR="005B705D" w:rsidRPr="00D348F0" w:rsidRDefault="00E1422D" w:rsidP="00666C97">
      <w:pPr>
        <w:pStyle w:val="ConsPlusNormal"/>
        <w:jc w:val="both"/>
        <w:outlineLvl w:val="1"/>
        <w:rPr>
          <w:rFonts w:ascii="Times New Roman" w:hAnsi="Times New Roman" w:cs="Times New Roman"/>
          <w:sz w:val="28"/>
          <w:szCs w:val="28"/>
        </w:rPr>
      </w:pPr>
      <w:r w:rsidRPr="00D348F0">
        <w:rPr>
          <w:rFonts w:ascii="Times New Roman" w:hAnsi="Times New Roman" w:cs="Times New Roman"/>
          <w:sz w:val="28"/>
          <w:szCs w:val="28"/>
        </w:rPr>
        <w:t>5</w:t>
      </w:r>
      <w:r w:rsidR="00BD3230" w:rsidRPr="00D348F0">
        <w:rPr>
          <w:rFonts w:ascii="Times New Roman" w:hAnsi="Times New Roman" w:cs="Times New Roman"/>
          <w:sz w:val="28"/>
          <w:szCs w:val="28"/>
        </w:rPr>
        <w:t xml:space="preserve">. </w:t>
      </w:r>
      <w:r w:rsidR="00666C97" w:rsidRPr="00D348F0">
        <w:rPr>
          <w:rFonts w:ascii="Times New Roman" w:hAnsi="Times New Roman" w:cs="Times New Roman"/>
          <w:sz w:val="28"/>
          <w:szCs w:val="28"/>
        </w:rPr>
        <w:t>Педагогический работник подает заявление о проведении аттестации для установления соответствия уровня его квалификации требованиям, предъявляемым к квалификационным категориям</w:t>
      </w:r>
      <w:r w:rsidR="005B705D">
        <w:rPr>
          <w:rFonts w:ascii="Times New Roman" w:hAnsi="Times New Roman" w:cs="Times New Roman"/>
          <w:sz w:val="28"/>
          <w:szCs w:val="28"/>
        </w:rPr>
        <w:t xml:space="preserve"> в Комиссию по адресу 245050, г</w:t>
      </w:r>
      <w:proofErr w:type="gramStart"/>
      <w:r w:rsidR="005B705D">
        <w:rPr>
          <w:rFonts w:ascii="Times New Roman" w:hAnsi="Times New Roman" w:cs="Times New Roman"/>
          <w:sz w:val="28"/>
          <w:szCs w:val="28"/>
        </w:rPr>
        <w:t>.Б</w:t>
      </w:r>
      <w:proofErr w:type="gramEnd"/>
      <w:r w:rsidR="005B705D">
        <w:rPr>
          <w:rFonts w:ascii="Times New Roman" w:hAnsi="Times New Roman" w:cs="Times New Roman"/>
          <w:sz w:val="28"/>
          <w:szCs w:val="28"/>
        </w:rPr>
        <w:t>рянск</w:t>
      </w:r>
      <w:r w:rsidR="005069E1">
        <w:rPr>
          <w:rFonts w:ascii="Times New Roman" w:hAnsi="Times New Roman" w:cs="Times New Roman"/>
          <w:sz w:val="28"/>
          <w:szCs w:val="28"/>
        </w:rPr>
        <w:t xml:space="preserve">, </w:t>
      </w:r>
      <w:proofErr w:type="spellStart"/>
      <w:r w:rsidR="005069E1">
        <w:rPr>
          <w:rFonts w:ascii="Times New Roman" w:hAnsi="Times New Roman" w:cs="Times New Roman"/>
          <w:sz w:val="28"/>
          <w:szCs w:val="28"/>
        </w:rPr>
        <w:t>ул.Бежицкая</w:t>
      </w:r>
      <w:proofErr w:type="spellEnd"/>
      <w:r w:rsidR="005069E1">
        <w:rPr>
          <w:rFonts w:ascii="Times New Roman" w:hAnsi="Times New Roman" w:cs="Times New Roman"/>
          <w:sz w:val="28"/>
          <w:szCs w:val="28"/>
        </w:rPr>
        <w:t>, д. 34-а, каб.101</w:t>
      </w:r>
    </w:p>
    <w:p w:rsidR="00666C97" w:rsidRPr="00CA72F7" w:rsidRDefault="00E1422D" w:rsidP="00666C97">
      <w:pPr>
        <w:pStyle w:val="ConsPlusNormal"/>
        <w:jc w:val="both"/>
        <w:outlineLvl w:val="1"/>
        <w:rPr>
          <w:rFonts w:ascii="Times New Roman" w:hAnsi="Times New Roman" w:cs="Times New Roman"/>
          <w:color w:val="000000"/>
          <w:sz w:val="28"/>
          <w:szCs w:val="28"/>
        </w:rPr>
      </w:pPr>
      <w:r w:rsidRPr="00CA72F7">
        <w:rPr>
          <w:rFonts w:ascii="Times New Roman" w:hAnsi="Times New Roman" w:cs="Times New Roman"/>
          <w:sz w:val="28"/>
          <w:szCs w:val="28"/>
        </w:rPr>
        <w:t xml:space="preserve">По поручению Комиссии заявления могут принимать специалисты ведомственного органа управления образовательными организациями и </w:t>
      </w:r>
      <w:r w:rsidR="00CA72F7" w:rsidRPr="00CA72F7">
        <w:rPr>
          <w:rFonts w:ascii="Times New Roman" w:hAnsi="Times New Roman" w:cs="Times New Roman"/>
          <w:bCs/>
          <w:sz w:val="28"/>
          <w:szCs w:val="28"/>
        </w:rPr>
        <w:t>органами местного самоуправления муниципальных районов и городских округов в сфере образования</w:t>
      </w:r>
      <w:r w:rsidR="00CA72F7" w:rsidRPr="00CA72F7">
        <w:rPr>
          <w:rFonts w:ascii="Times New Roman" w:hAnsi="Times New Roman" w:cs="Times New Roman"/>
          <w:sz w:val="28"/>
          <w:szCs w:val="28"/>
        </w:rPr>
        <w:t xml:space="preserve"> </w:t>
      </w:r>
      <w:r w:rsidRPr="00CA72F7">
        <w:rPr>
          <w:rFonts w:ascii="Times New Roman" w:hAnsi="Times New Roman" w:cs="Times New Roman"/>
          <w:sz w:val="28"/>
          <w:szCs w:val="28"/>
        </w:rPr>
        <w:t>осуществляющие функции учредителя, в порядке, установленном Комиссией</w:t>
      </w:r>
      <w:r w:rsidRPr="00CA72F7">
        <w:rPr>
          <w:rFonts w:ascii="Times New Roman" w:hAnsi="Times New Roman" w:cs="Times New Roman"/>
          <w:color w:val="000000"/>
          <w:sz w:val="28"/>
          <w:szCs w:val="28"/>
        </w:rPr>
        <w:t>:</w:t>
      </w:r>
    </w:p>
    <w:p w:rsidR="00B133AE" w:rsidRPr="00B63370" w:rsidRDefault="00B133AE" w:rsidP="00B133AE">
      <w:pPr>
        <w:ind w:firstLine="720"/>
        <w:jc w:val="both"/>
        <w:rPr>
          <w:i/>
          <w:sz w:val="28"/>
          <w:szCs w:val="28"/>
        </w:rPr>
      </w:pPr>
      <w:r w:rsidRPr="009F1F6D">
        <w:rPr>
          <w:sz w:val="28"/>
          <w:szCs w:val="28"/>
        </w:rPr>
        <w:t xml:space="preserve">- педагогические работники государственных организаций, осуществляющих </w:t>
      </w:r>
      <w:r w:rsidRPr="00B63370">
        <w:rPr>
          <w:sz w:val="28"/>
          <w:szCs w:val="28"/>
        </w:rPr>
        <w:t>образовательную деятельность, в ведомственный орган управления образовательными организациями;</w:t>
      </w:r>
    </w:p>
    <w:p w:rsidR="00BE3372" w:rsidRPr="005253EA" w:rsidRDefault="00B133AE" w:rsidP="00BE3372">
      <w:pPr>
        <w:ind w:firstLine="720"/>
        <w:jc w:val="both"/>
        <w:rPr>
          <w:i/>
          <w:sz w:val="28"/>
          <w:szCs w:val="28"/>
        </w:rPr>
      </w:pPr>
      <w:r w:rsidRPr="00B63370">
        <w:rPr>
          <w:sz w:val="28"/>
          <w:szCs w:val="28"/>
        </w:rPr>
        <w:t>- педагогические работники муниципальных организаций, осуществляющих образовательную деятельность</w:t>
      </w:r>
      <w:r w:rsidRPr="005253EA">
        <w:rPr>
          <w:sz w:val="28"/>
          <w:szCs w:val="28"/>
        </w:rPr>
        <w:t xml:space="preserve">, </w:t>
      </w:r>
      <w:r w:rsidR="005253EA" w:rsidRPr="005253EA">
        <w:rPr>
          <w:sz w:val="28"/>
          <w:szCs w:val="28"/>
        </w:rPr>
        <w:t xml:space="preserve">в </w:t>
      </w:r>
      <w:r w:rsidR="005253EA" w:rsidRPr="005253EA">
        <w:rPr>
          <w:bCs/>
          <w:sz w:val="28"/>
          <w:szCs w:val="28"/>
        </w:rPr>
        <w:t>органы местного самоуправления муниципальных районов и городских округов в сфере образования</w:t>
      </w:r>
      <w:r w:rsidRPr="005253EA">
        <w:rPr>
          <w:sz w:val="28"/>
          <w:szCs w:val="28"/>
        </w:rPr>
        <w:t>;</w:t>
      </w:r>
    </w:p>
    <w:p w:rsidR="00B133AE" w:rsidRPr="00B63370" w:rsidRDefault="00B133AE" w:rsidP="00B133AE">
      <w:pPr>
        <w:ind w:firstLine="720"/>
        <w:jc w:val="both"/>
        <w:rPr>
          <w:sz w:val="28"/>
          <w:szCs w:val="28"/>
        </w:rPr>
      </w:pPr>
      <w:r w:rsidRPr="005253EA">
        <w:rPr>
          <w:sz w:val="28"/>
          <w:szCs w:val="28"/>
        </w:rPr>
        <w:t>- педагогические работники муниципальных</w:t>
      </w:r>
      <w:r w:rsidRPr="00B63370">
        <w:rPr>
          <w:sz w:val="28"/>
          <w:szCs w:val="28"/>
        </w:rPr>
        <w:t xml:space="preserve"> организаций, осуществляющих образовательную деятельность в сфере культуры и искусства, в</w:t>
      </w:r>
      <w:r w:rsidR="0046547B">
        <w:rPr>
          <w:sz w:val="28"/>
          <w:szCs w:val="28"/>
        </w:rPr>
        <w:t xml:space="preserve"> </w:t>
      </w:r>
      <w:r w:rsidRPr="00B63370">
        <w:rPr>
          <w:sz w:val="28"/>
          <w:szCs w:val="28"/>
        </w:rPr>
        <w:t>Департамент культуры Брянской области;</w:t>
      </w:r>
    </w:p>
    <w:p w:rsidR="00D63179" w:rsidRPr="00B63370" w:rsidRDefault="00B133AE" w:rsidP="00D63179">
      <w:pPr>
        <w:ind w:firstLine="720"/>
        <w:jc w:val="both"/>
        <w:rPr>
          <w:sz w:val="28"/>
          <w:szCs w:val="28"/>
        </w:rPr>
      </w:pPr>
      <w:r w:rsidRPr="00B63370">
        <w:rPr>
          <w:sz w:val="28"/>
          <w:szCs w:val="28"/>
        </w:rPr>
        <w:t xml:space="preserve">- педагогические работники </w:t>
      </w:r>
      <w:r w:rsidR="000327FE">
        <w:rPr>
          <w:spacing w:val="-7"/>
          <w:sz w:val="28"/>
          <w:szCs w:val="28"/>
        </w:rPr>
        <w:t xml:space="preserve">муниципальных </w:t>
      </w:r>
      <w:r w:rsidRPr="00B63370">
        <w:rPr>
          <w:spacing w:val="-7"/>
          <w:sz w:val="28"/>
          <w:szCs w:val="28"/>
        </w:rPr>
        <w:t xml:space="preserve">организаций дополнительного образования спортивной направленности в </w:t>
      </w:r>
      <w:r w:rsidR="00F45BA1">
        <w:rPr>
          <w:sz w:val="28"/>
          <w:szCs w:val="28"/>
        </w:rPr>
        <w:t>Управление</w:t>
      </w:r>
      <w:r w:rsidRPr="00B63370">
        <w:rPr>
          <w:sz w:val="28"/>
          <w:szCs w:val="28"/>
        </w:rPr>
        <w:t xml:space="preserve">  физической культуры и спорта Брянской области</w:t>
      </w:r>
      <w:r w:rsidR="00D63179" w:rsidRPr="00B63370">
        <w:rPr>
          <w:sz w:val="28"/>
          <w:szCs w:val="28"/>
        </w:rPr>
        <w:t>;</w:t>
      </w:r>
    </w:p>
    <w:p w:rsidR="00E1422D" w:rsidRDefault="00B133AE" w:rsidP="005069E1">
      <w:pPr>
        <w:pStyle w:val="ConsPlusNormal"/>
        <w:jc w:val="both"/>
        <w:outlineLvl w:val="1"/>
        <w:rPr>
          <w:rFonts w:ascii="Times New Roman" w:hAnsi="Times New Roman" w:cs="Times New Roman"/>
          <w:sz w:val="28"/>
          <w:szCs w:val="28"/>
        </w:rPr>
      </w:pPr>
      <w:r w:rsidRPr="00E1422D">
        <w:rPr>
          <w:rFonts w:ascii="Times New Roman" w:hAnsi="Times New Roman" w:cs="Times New Roman"/>
          <w:sz w:val="28"/>
          <w:szCs w:val="28"/>
        </w:rPr>
        <w:t>- педагогические работники частных и ведомственных организаций, осуществляющих образовательную деятельность, и прочих организаций, имеющих в штате педагогических работников</w:t>
      </w:r>
      <w:r w:rsidR="0046547B" w:rsidRPr="00E1422D">
        <w:rPr>
          <w:rFonts w:ascii="Times New Roman" w:hAnsi="Times New Roman" w:cs="Times New Roman"/>
          <w:sz w:val="28"/>
          <w:szCs w:val="28"/>
        </w:rPr>
        <w:t xml:space="preserve"> </w:t>
      </w:r>
      <w:r w:rsidRPr="00E1422D">
        <w:rPr>
          <w:rFonts w:ascii="Times New Roman" w:hAnsi="Times New Roman" w:cs="Times New Roman"/>
          <w:sz w:val="28"/>
          <w:szCs w:val="28"/>
        </w:rPr>
        <w:t>–</w:t>
      </w:r>
      <w:r w:rsidR="0046547B" w:rsidRPr="00E1422D">
        <w:rPr>
          <w:rFonts w:ascii="Times New Roman" w:hAnsi="Times New Roman" w:cs="Times New Roman"/>
          <w:sz w:val="28"/>
          <w:szCs w:val="28"/>
        </w:rPr>
        <w:t xml:space="preserve"> </w:t>
      </w:r>
      <w:r w:rsidR="00904773" w:rsidRPr="00E1422D">
        <w:rPr>
          <w:rFonts w:ascii="Times New Roman" w:hAnsi="Times New Roman" w:cs="Times New Roman"/>
          <w:sz w:val="28"/>
          <w:szCs w:val="28"/>
        </w:rPr>
        <w:t>Секретарю Комиссии</w:t>
      </w:r>
      <w:r w:rsidR="00C06A28" w:rsidRPr="00E1422D">
        <w:rPr>
          <w:rFonts w:ascii="Times New Roman" w:hAnsi="Times New Roman" w:cs="Times New Roman"/>
          <w:sz w:val="28"/>
          <w:szCs w:val="28"/>
        </w:rPr>
        <w:t xml:space="preserve"> в </w:t>
      </w:r>
      <w:r w:rsidR="00C06A28" w:rsidRPr="00E1422D">
        <w:rPr>
          <w:rFonts w:ascii="Times New Roman" w:hAnsi="Times New Roman" w:cs="Times New Roman"/>
          <w:sz w:val="28"/>
          <w:szCs w:val="28"/>
        </w:rPr>
        <w:lastRenderedPageBreak/>
        <w:t>департамент образования и науки Брянской области</w:t>
      </w:r>
      <w:r w:rsidR="005069E1">
        <w:rPr>
          <w:rFonts w:ascii="Times New Roman" w:hAnsi="Times New Roman" w:cs="Times New Roman"/>
          <w:sz w:val="28"/>
          <w:szCs w:val="28"/>
        </w:rPr>
        <w:t xml:space="preserve"> по адресу 245050, г</w:t>
      </w:r>
      <w:proofErr w:type="gramStart"/>
      <w:r w:rsidR="005069E1">
        <w:rPr>
          <w:rFonts w:ascii="Times New Roman" w:hAnsi="Times New Roman" w:cs="Times New Roman"/>
          <w:sz w:val="28"/>
          <w:szCs w:val="28"/>
        </w:rPr>
        <w:t>.Б</w:t>
      </w:r>
      <w:proofErr w:type="gramEnd"/>
      <w:r w:rsidR="005069E1">
        <w:rPr>
          <w:rFonts w:ascii="Times New Roman" w:hAnsi="Times New Roman" w:cs="Times New Roman"/>
          <w:sz w:val="28"/>
          <w:szCs w:val="28"/>
        </w:rPr>
        <w:t xml:space="preserve">рянск, </w:t>
      </w:r>
      <w:proofErr w:type="spellStart"/>
      <w:r w:rsidR="005069E1">
        <w:rPr>
          <w:rFonts w:ascii="Times New Roman" w:hAnsi="Times New Roman" w:cs="Times New Roman"/>
          <w:sz w:val="28"/>
          <w:szCs w:val="28"/>
        </w:rPr>
        <w:t>ул.Бежицкая</w:t>
      </w:r>
      <w:proofErr w:type="spellEnd"/>
      <w:r w:rsidR="005069E1">
        <w:rPr>
          <w:rFonts w:ascii="Times New Roman" w:hAnsi="Times New Roman" w:cs="Times New Roman"/>
          <w:sz w:val="28"/>
          <w:szCs w:val="28"/>
        </w:rPr>
        <w:t>, д. 34-а, каб.101</w:t>
      </w:r>
      <w:r w:rsidR="00C06A28" w:rsidRPr="00E1422D">
        <w:rPr>
          <w:rFonts w:ascii="Times New Roman" w:hAnsi="Times New Roman" w:cs="Times New Roman"/>
          <w:sz w:val="28"/>
          <w:szCs w:val="28"/>
        </w:rPr>
        <w:t>.</w:t>
      </w:r>
    </w:p>
    <w:p w:rsidR="006924EC" w:rsidRPr="00E1422D" w:rsidRDefault="006924EC" w:rsidP="00E1422D">
      <w:pPr>
        <w:pStyle w:val="ConsPlusNormal"/>
        <w:ind w:firstLine="709"/>
        <w:jc w:val="both"/>
        <w:outlineLvl w:val="1"/>
        <w:rPr>
          <w:rFonts w:ascii="Times New Roman" w:hAnsi="Times New Roman" w:cs="Times New Roman"/>
          <w:color w:val="000000"/>
          <w:sz w:val="28"/>
          <w:szCs w:val="28"/>
        </w:rPr>
      </w:pPr>
      <w:r w:rsidRPr="006B134A">
        <w:rPr>
          <w:rFonts w:ascii="Times New Roman" w:hAnsi="Times New Roman" w:cs="Times New Roman"/>
          <w:sz w:val="28"/>
          <w:szCs w:val="28"/>
        </w:rPr>
        <w:t>За педагогическим работником сохраняется право подачи заявления в адрес Комиссии по почте письмом с</w:t>
      </w:r>
      <w:r w:rsidRPr="00AF01A8">
        <w:rPr>
          <w:rFonts w:ascii="Times New Roman" w:hAnsi="Times New Roman" w:cs="Times New Roman"/>
          <w:sz w:val="28"/>
          <w:szCs w:val="28"/>
        </w:rPr>
        <w:t xml:space="preserve">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4213DE" w:rsidRPr="00E1422D" w:rsidRDefault="00E1422D" w:rsidP="00E1422D">
      <w:pPr>
        <w:pStyle w:val="ConsPlusNormal"/>
        <w:ind w:firstLine="709"/>
        <w:jc w:val="both"/>
        <w:outlineLvl w:val="1"/>
        <w:rPr>
          <w:rFonts w:ascii="Times New Roman" w:hAnsi="Times New Roman" w:cs="Times New Roman"/>
          <w:color w:val="000000"/>
          <w:sz w:val="28"/>
          <w:szCs w:val="28"/>
        </w:rPr>
      </w:pPr>
      <w:r w:rsidRPr="00666C97">
        <w:rPr>
          <w:rFonts w:ascii="Times New Roman" w:hAnsi="Times New Roman" w:cs="Times New Roman"/>
          <w:color w:val="000000"/>
          <w:sz w:val="28"/>
          <w:szCs w:val="28"/>
        </w:rPr>
        <w:t>Вместе с тем, чтобы Комиссия</w:t>
      </w:r>
      <w:r w:rsidRPr="00CC0392">
        <w:rPr>
          <w:rFonts w:ascii="Times New Roman" w:hAnsi="Times New Roman" w:cs="Times New Roman"/>
          <w:color w:val="000000"/>
          <w:sz w:val="28"/>
          <w:szCs w:val="28"/>
        </w:rPr>
        <w:t xml:space="preserve"> имела возможность учесть срок действия ранее установленной педагогическому работнику квалификационной категории при составлении графика проведения аттестации, заявление педагогическим работникам рекомендуется подать заблаговременно, как правило, не менее чем за три месяца до истечения срока действия имеющейся квалификационной категории (что имеет значение для сохранения уровня оплаты труда). Это время будет использовано для рассмотрения заявления, а также для проведения всестороннего анализа профессиональной деятельности  аттестуемого.</w:t>
      </w:r>
    </w:p>
    <w:p w:rsidR="00B63370" w:rsidRPr="004A5DAE" w:rsidRDefault="00B63370" w:rsidP="00B63370">
      <w:pPr>
        <w:pStyle w:val="ConsPlusTitle"/>
        <w:ind w:firstLine="709"/>
        <w:jc w:val="both"/>
        <w:rPr>
          <w:rFonts w:ascii="Times New Roman" w:hAnsi="Times New Roman" w:cs="Times New Roman"/>
          <w:b w:val="0"/>
          <w:sz w:val="28"/>
          <w:szCs w:val="28"/>
        </w:rPr>
      </w:pPr>
      <w:r w:rsidRPr="004A5DAE">
        <w:rPr>
          <w:rFonts w:ascii="Times New Roman" w:hAnsi="Times New Roman" w:cs="Times New Roman"/>
          <w:b w:val="0"/>
          <w:sz w:val="28"/>
          <w:szCs w:val="28"/>
        </w:rPr>
        <w:t>6. Заявление педагогического работника о проведении аттестации рассматривается Комиссией в течение 30 календарных дней со дня его регистрации. Это время используется для определения конкретного срока проведения аттестации индивидуально для каждого педагогического работника с учетом срока действия ранее установленной квалификационной категории.</w:t>
      </w:r>
    </w:p>
    <w:p w:rsidR="002E1730" w:rsidRPr="00EC74E6" w:rsidRDefault="002E1730" w:rsidP="002E1730">
      <w:pPr>
        <w:ind w:firstLine="720"/>
        <w:jc w:val="both"/>
        <w:rPr>
          <w:sz w:val="28"/>
          <w:szCs w:val="28"/>
        </w:rPr>
      </w:pPr>
      <w:r w:rsidRPr="004A5DAE">
        <w:rPr>
          <w:sz w:val="28"/>
          <w:szCs w:val="28"/>
        </w:rPr>
        <w:t>На основании</w:t>
      </w:r>
      <w:r w:rsidRPr="00BF2995">
        <w:rPr>
          <w:sz w:val="28"/>
          <w:szCs w:val="28"/>
        </w:rPr>
        <w:t xml:space="preserve"> поданных заявлений составляется график прохождения аттестации, </w:t>
      </w:r>
      <w:r>
        <w:rPr>
          <w:sz w:val="28"/>
          <w:szCs w:val="28"/>
        </w:rPr>
        <w:t xml:space="preserve">утверждаемый приказом Департамента, </w:t>
      </w:r>
      <w:r w:rsidRPr="00BF2995">
        <w:rPr>
          <w:sz w:val="28"/>
          <w:szCs w:val="28"/>
        </w:rPr>
        <w:t xml:space="preserve">который доводится до </w:t>
      </w:r>
      <w:r w:rsidRPr="003010A5">
        <w:rPr>
          <w:sz w:val="28"/>
          <w:szCs w:val="28"/>
        </w:rPr>
        <w:t>сведения аттес</w:t>
      </w:r>
      <w:r w:rsidR="00256D70" w:rsidRPr="003010A5">
        <w:rPr>
          <w:sz w:val="28"/>
          <w:szCs w:val="28"/>
        </w:rPr>
        <w:t xml:space="preserve">туемых путем его размещения </w:t>
      </w:r>
      <w:r w:rsidR="003010A5" w:rsidRPr="00762015">
        <w:rPr>
          <w:sz w:val="28"/>
          <w:szCs w:val="28"/>
        </w:rPr>
        <w:t xml:space="preserve">в сети «Интернет» на </w:t>
      </w:r>
      <w:r w:rsidR="003010A5" w:rsidRPr="00EC74E6">
        <w:rPr>
          <w:sz w:val="28"/>
          <w:szCs w:val="28"/>
        </w:rPr>
        <w:t>официальном сайте Департамента.</w:t>
      </w:r>
    </w:p>
    <w:p w:rsidR="00B63370" w:rsidRPr="00EC74E6" w:rsidRDefault="00B63370" w:rsidP="00B63370">
      <w:pPr>
        <w:pStyle w:val="ConsPlusTitle"/>
        <w:ind w:firstLine="709"/>
        <w:jc w:val="both"/>
        <w:rPr>
          <w:rFonts w:ascii="Times New Roman" w:hAnsi="Times New Roman" w:cs="Times New Roman"/>
          <w:b w:val="0"/>
          <w:sz w:val="28"/>
          <w:szCs w:val="28"/>
        </w:rPr>
      </w:pPr>
      <w:r w:rsidRPr="00EC74E6">
        <w:rPr>
          <w:rFonts w:ascii="Times New Roman" w:hAnsi="Times New Roman" w:cs="Times New Roman"/>
          <w:b w:val="0"/>
          <w:sz w:val="28"/>
          <w:szCs w:val="28"/>
        </w:rPr>
        <w:t xml:space="preserve">Педагогический работник письменно уведомляется о сроке и месте проведения их аттестации. </w:t>
      </w:r>
    </w:p>
    <w:p w:rsidR="004213DE" w:rsidRPr="006924EC" w:rsidRDefault="00B63370" w:rsidP="006924EC">
      <w:pPr>
        <w:pStyle w:val="ConsPlusTitle"/>
        <w:ind w:firstLine="709"/>
        <w:jc w:val="both"/>
        <w:rPr>
          <w:rFonts w:ascii="Times New Roman" w:hAnsi="Times New Roman" w:cs="Times New Roman"/>
          <w:b w:val="0"/>
          <w:sz w:val="28"/>
          <w:szCs w:val="28"/>
        </w:rPr>
      </w:pPr>
      <w:r w:rsidRPr="006924EC">
        <w:rPr>
          <w:rFonts w:ascii="Times New Roman" w:hAnsi="Times New Roman" w:cs="Times New Roman"/>
          <w:b w:val="0"/>
          <w:sz w:val="28"/>
          <w:szCs w:val="28"/>
        </w:rPr>
        <w:t>7</w:t>
      </w:r>
      <w:r w:rsidR="00BD3230" w:rsidRPr="006924EC">
        <w:rPr>
          <w:rFonts w:ascii="Times New Roman" w:hAnsi="Times New Roman" w:cs="Times New Roman"/>
          <w:b w:val="0"/>
          <w:sz w:val="28"/>
          <w:szCs w:val="28"/>
        </w:rPr>
        <w:t xml:space="preserve">. </w:t>
      </w:r>
      <w:r w:rsidR="004213DE" w:rsidRPr="006924EC">
        <w:rPr>
          <w:rFonts w:ascii="Times New Roman" w:hAnsi="Times New Roman" w:cs="Times New Roman"/>
          <w:b w:val="0"/>
          <w:sz w:val="28"/>
          <w:szCs w:val="28"/>
        </w:rPr>
        <w:t>Педагогический работник имеет право отозвать свое заявление на любом этапе аттестации, о чём письменно уведомляет Комиссию.</w:t>
      </w:r>
    </w:p>
    <w:p w:rsidR="00AF01A8" w:rsidRPr="006924EC" w:rsidRDefault="006924EC" w:rsidP="006924EC">
      <w:pPr>
        <w:pStyle w:val="ConsPlusNormal"/>
        <w:tabs>
          <w:tab w:val="left" w:pos="255"/>
        </w:tabs>
        <w:ind w:firstLine="709"/>
        <w:jc w:val="both"/>
        <w:outlineLvl w:val="1"/>
        <w:rPr>
          <w:rFonts w:ascii="Times New Roman" w:hAnsi="Times New Roman" w:cs="Times New Roman"/>
          <w:sz w:val="28"/>
          <w:szCs w:val="28"/>
        </w:rPr>
      </w:pPr>
      <w:r>
        <w:rPr>
          <w:rFonts w:ascii="Times New Roman" w:hAnsi="Times New Roman" w:cs="Times New Roman"/>
          <w:sz w:val="28"/>
          <w:szCs w:val="28"/>
        </w:rPr>
        <w:t>8</w:t>
      </w:r>
      <w:r w:rsidR="00B133AE" w:rsidRPr="0092594B">
        <w:rPr>
          <w:rFonts w:ascii="Times New Roman" w:hAnsi="Times New Roman" w:cs="Times New Roman"/>
          <w:sz w:val="28"/>
          <w:szCs w:val="28"/>
        </w:rPr>
        <w:t xml:space="preserve">. Педагогические работники, которым при проведении аттестации отказано в установлении квалификационной категории, обращаются по их желанию в Комиссию с заявлением о проведении аттестации на ту же квалификационную категорию не </w:t>
      </w:r>
      <w:r w:rsidR="00B133AE" w:rsidRPr="006B134A">
        <w:rPr>
          <w:rFonts w:ascii="Times New Roman" w:hAnsi="Times New Roman" w:cs="Times New Roman"/>
          <w:sz w:val="28"/>
          <w:szCs w:val="28"/>
        </w:rPr>
        <w:t>ранее чем через год со дня принятия Комиссией соответствующего решения.</w:t>
      </w:r>
    </w:p>
    <w:p w:rsidR="00AF01A8" w:rsidRDefault="00AF01A8" w:rsidP="00BD3230">
      <w:pPr>
        <w:ind w:firstLine="709"/>
        <w:jc w:val="center"/>
        <w:rPr>
          <w:b/>
          <w:sz w:val="28"/>
          <w:szCs w:val="28"/>
        </w:rPr>
      </w:pPr>
    </w:p>
    <w:p w:rsidR="00BD3230" w:rsidRPr="004213DE" w:rsidRDefault="00B133AE" w:rsidP="00BD3230">
      <w:pPr>
        <w:ind w:firstLine="709"/>
        <w:jc w:val="center"/>
        <w:rPr>
          <w:b/>
          <w:sz w:val="28"/>
          <w:szCs w:val="28"/>
        </w:rPr>
      </w:pPr>
      <w:r w:rsidRPr="00BD3230">
        <w:rPr>
          <w:b/>
          <w:sz w:val="28"/>
          <w:szCs w:val="28"/>
        </w:rPr>
        <w:t>Порядок проведения аттестации</w:t>
      </w:r>
      <w:r w:rsidR="00E947F1">
        <w:rPr>
          <w:b/>
          <w:sz w:val="28"/>
          <w:szCs w:val="28"/>
        </w:rPr>
        <w:t xml:space="preserve"> </w:t>
      </w:r>
      <w:r w:rsidR="00BD3230">
        <w:rPr>
          <w:b/>
          <w:sz w:val="28"/>
          <w:szCs w:val="28"/>
        </w:rPr>
        <w:t>в целях установления квалификационной категории.</w:t>
      </w:r>
    </w:p>
    <w:p w:rsidR="00C25F03" w:rsidRPr="006B134A" w:rsidRDefault="00C25F03" w:rsidP="006B134A">
      <w:pPr>
        <w:ind w:firstLine="709"/>
        <w:jc w:val="center"/>
        <w:rPr>
          <w:sz w:val="16"/>
          <w:szCs w:val="16"/>
        </w:rPr>
      </w:pPr>
    </w:p>
    <w:p w:rsidR="00811409" w:rsidRDefault="006924EC" w:rsidP="00811409">
      <w:pPr>
        <w:ind w:firstLine="709"/>
        <w:jc w:val="both"/>
        <w:rPr>
          <w:sz w:val="28"/>
          <w:szCs w:val="28"/>
        </w:rPr>
      </w:pPr>
      <w:r>
        <w:rPr>
          <w:sz w:val="28"/>
          <w:szCs w:val="28"/>
        </w:rPr>
        <w:t>9</w:t>
      </w:r>
      <w:r w:rsidR="00B133AE" w:rsidRPr="00731C35">
        <w:rPr>
          <w:sz w:val="28"/>
          <w:szCs w:val="28"/>
        </w:rPr>
        <w:t>. Продолжительность аттестации для каждого педагогического работника от начала её проведения и до принятия решения Комиссией составляет не более 60 календарных дней.</w:t>
      </w:r>
    </w:p>
    <w:p w:rsidR="00811409" w:rsidRPr="009F1F6D" w:rsidRDefault="00811409" w:rsidP="00811409">
      <w:pPr>
        <w:ind w:firstLine="709"/>
        <w:jc w:val="both"/>
        <w:rPr>
          <w:sz w:val="28"/>
          <w:szCs w:val="28"/>
        </w:rPr>
      </w:pPr>
      <w:r>
        <w:rPr>
          <w:sz w:val="28"/>
          <w:szCs w:val="28"/>
        </w:rPr>
        <w:t>1</w:t>
      </w:r>
      <w:r w:rsidR="006924EC">
        <w:rPr>
          <w:sz w:val="28"/>
          <w:szCs w:val="28"/>
        </w:rPr>
        <w:t>0</w:t>
      </w:r>
      <w:r w:rsidRPr="009F1F6D">
        <w:rPr>
          <w:sz w:val="28"/>
          <w:szCs w:val="28"/>
        </w:rPr>
        <w:t>.Для педагогических работников, достигших пенсионного возраста, не предусмотрено особого порядка аттестации, их аттестация осуществляется на общих основаниях.</w:t>
      </w:r>
    </w:p>
    <w:p w:rsidR="00B133AE" w:rsidRPr="00BD3230" w:rsidRDefault="00BD3230" w:rsidP="00B133AE">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1</w:t>
      </w:r>
      <w:r w:rsidR="006924EC">
        <w:rPr>
          <w:rFonts w:ascii="Times New Roman" w:hAnsi="Times New Roman" w:cs="Times New Roman"/>
          <w:b w:val="0"/>
          <w:sz w:val="28"/>
          <w:szCs w:val="28"/>
        </w:rPr>
        <w:t>1</w:t>
      </w:r>
      <w:r w:rsidR="00B133AE" w:rsidRPr="009F1F6D">
        <w:rPr>
          <w:rFonts w:ascii="Times New Roman" w:hAnsi="Times New Roman" w:cs="Times New Roman"/>
          <w:b w:val="0"/>
          <w:sz w:val="28"/>
          <w:szCs w:val="28"/>
        </w:rPr>
        <w:t xml:space="preserve">. </w:t>
      </w:r>
      <w:r w:rsidR="00B133AE" w:rsidRPr="00EB0191">
        <w:rPr>
          <w:rFonts w:ascii="Times New Roman" w:hAnsi="Times New Roman" w:cs="Times New Roman"/>
          <w:b w:val="0"/>
          <w:sz w:val="28"/>
          <w:szCs w:val="28"/>
          <w:u w:val="single"/>
        </w:rPr>
        <w:t>Первая квалификационная категория</w:t>
      </w:r>
      <w:r w:rsidR="00B133AE" w:rsidRPr="00BD3230">
        <w:rPr>
          <w:rFonts w:ascii="Times New Roman" w:hAnsi="Times New Roman" w:cs="Times New Roman"/>
          <w:b w:val="0"/>
          <w:sz w:val="28"/>
          <w:szCs w:val="28"/>
        </w:rPr>
        <w:t xml:space="preserve"> педагогическим работникам устанавливается на основе: </w:t>
      </w:r>
    </w:p>
    <w:p w:rsidR="00B133AE" w:rsidRPr="009F1F6D" w:rsidRDefault="00B133AE" w:rsidP="00B133AE">
      <w:pPr>
        <w:pStyle w:val="ConsPlusTitle"/>
        <w:ind w:firstLine="709"/>
        <w:jc w:val="both"/>
        <w:rPr>
          <w:rFonts w:ascii="Times New Roman" w:hAnsi="Times New Roman" w:cs="Times New Roman"/>
          <w:b w:val="0"/>
          <w:sz w:val="28"/>
          <w:szCs w:val="28"/>
        </w:rPr>
      </w:pPr>
      <w:r w:rsidRPr="009F1F6D">
        <w:rPr>
          <w:rFonts w:ascii="Times New Roman" w:hAnsi="Times New Roman" w:cs="Times New Roman"/>
          <w:b w:val="0"/>
          <w:sz w:val="28"/>
          <w:szCs w:val="28"/>
        </w:rPr>
        <w:t xml:space="preserve">- стабильных положительных результатов освоения </w:t>
      </w:r>
      <w:proofErr w:type="gramStart"/>
      <w:r w:rsidRPr="009F1F6D">
        <w:rPr>
          <w:rFonts w:ascii="Times New Roman" w:hAnsi="Times New Roman" w:cs="Times New Roman"/>
          <w:b w:val="0"/>
          <w:sz w:val="28"/>
          <w:szCs w:val="28"/>
        </w:rPr>
        <w:t>обучающимися</w:t>
      </w:r>
      <w:proofErr w:type="gramEnd"/>
      <w:r w:rsidRPr="009F1F6D">
        <w:rPr>
          <w:rFonts w:ascii="Times New Roman" w:hAnsi="Times New Roman" w:cs="Times New Roman"/>
          <w:b w:val="0"/>
          <w:sz w:val="28"/>
          <w:szCs w:val="28"/>
        </w:rPr>
        <w:t xml:space="preserve"> образовательных программ по итогам мониторингов, проводимых организацией (учреждением);</w:t>
      </w:r>
    </w:p>
    <w:p w:rsidR="00B133AE" w:rsidRPr="009F1F6D" w:rsidRDefault="00B133AE" w:rsidP="00B133AE">
      <w:pPr>
        <w:pStyle w:val="ConsPlusTitle"/>
        <w:ind w:firstLine="709"/>
        <w:jc w:val="both"/>
        <w:rPr>
          <w:rFonts w:ascii="Times New Roman" w:hAnsi="Times New Roman" w:cs="Times New Roman"/>
          <w:b w:val="0"/>
          <w:sz w:val="28"/>
          <w:szCs w:val="28"/>
        </w:rPr>
      </w:pPr>
      <w:r w:rsidRPr="009F1F6D">
        <w:rPr>
          <w:rFonts w:ascii="Times New Roman" w:hAnsi="Times New Roman" w:cs="Times New Roman"/>
          <w:b w:val="0"/>
          <w:sz w:val="28"/>
          <w:szCs w:val="28"/>
        </w:rPr>
        <w:t>- 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w:t>
      </w:r>
    </w:p>
    <w:p w:rsidR="00B133AE" w:rsidRPr="009F1F6D" w:rsidRDefault="00B133AE" w:rsidP="00B133AE">
      <w:pPr>
        <w:pStyle w:val="ConsPlusTitle"/>
        <w:ind w:firstLine="709"/>
        <w:jc w:val="both"/>
        <w:rPr>
          <w:rFonts w:ascii="Times New Roman" w:hAnsi="Times New Roman" w:cs="Times New Roman"/>
          <w:b w:val="0"/>
          <w:sz w:val="28"/>
          <w:szCs w:val="28"/>
        </w:rPr>
      </w:pPr>
      <w:r w:rsidRPr="009F1F6D">
        <w:rPr>
          <w:rFonts w:ascii="Times New Roman" w:hAnsi="Times New Roman" w:cs="Times New Roman"/>
          <w:b w:val="0"/>
          <w:sz w:val="28"/>
          <w:szCs w:val="28"/>
        </w:rPr>
        <w:t>- выявления развития у обучающихся способностей к научной (интеллектуальной), творческой, физкультурно-спортивной деятельности;</w:t>
      </w:r>
    </w:p>
    <w:p w:rsidR="00B133AE" w:rsidRPr="009F1F6D" w:rsidRDefault="00B133AE" w:rsidP="00B133AE">
      <w:pPr>
        <w:pStyle w:val="ConsPlusTitle"/>
        <w:ind w:firstLine="709"/>
        <w:jc w:val="both"/>
        <w:rPr>
          <w:rFonts w:ascii="Times New Roman" w:hAnsi="Times New Roman" w:cs="Times New Roman"/>
          <w:b w:val="0"/>
          <w:sz w:val="28"/>
          <w:szCs w:val="28"/>
        </w:rPr>
      </w:pPr>
      <w:r w:rsidRPr="009F1F6D">
        <w:rPr>
          <w:rFonts w:ascii="Times New Roman" w:hAnsi="Times New Roman" w:cs="Times New Roman"/>
          <w:b w:val="0"/>
          <w:sz w:val="28"/>
          <w:szCs w:val="28"/>
        </w:rPr>
        <w:t>- личного вклада педагога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B133AE" w:rsidRPr="00BD3230" w:rsidRDefault="00B133AE" w:rsidP="00B133AE">
      <w:pPr>
        <w:pStyle w:val="ConsPlusTitle"/>
        <w:ind w:firstLine="709"/>
        <w:jc w:val="both"/>
        <w:rPr>
          <w:rFonts w:ascii="Times New Roman" w:hAnsi="Times New Roman" w:cs="Times New Roman"/>
          <w:b w:val="0"/>
          <w:sz w:val="28"/>
          <w:szCs w:val="28"/>
        </w:rPr>
      </w:pPr>
      <w:r w:rsidRPr="00EB0191">
        <w:rPr>
          <w:rFonts w:ascii="Times New Roman" w:hAnsi="Times New Roman" w:cs="Times New Roman"/>
          <w:b w:val="0"/>
          <w:sz w:val="28"/>
          <w:szCs w:val="28"/>
          <w:u w:val="single"/>
        </w:rPr>
        <w:t>Высшая квалификационная категория</w:t>
      </w:r>
      <w:r w:rsidRPr="00BD3230">
        <w:rPr>
          <w:rFonts w:ascii="Times New Roman" w:hAnsi="Times New Roman" w:cs="Times New Roman"/>
          <w:b w:val="0"/>
          <w:sz w:val="28"/>
          <w:szCs w:val="28"/>
        </w:rPr>
        <w:t xml:space="preserve"> педагогическим работникам устанавливается на основе:</w:t>
      </w:r>
    </w:p>
    <w:p w:rsidR="00B133AE" w:rsidRPr="009F1F6D" w:rsidRDefault="00B133AE" w:rsidP="00B133AE">
      <w:pPr>
        <w:pStyle w:val="ConsPlusTitle"/>
        <w:ind w:firstLine="709"/>
        <w:jc w:val="both"/>
        <w:rPr>
          <w:rFonts w:ascii="Times New Roman" w:hAnsi="Times New Roman" w:cs="Times New Roman"/>
          <w:b w:val="0"/>
          <w:sz w:val="28"/>
          <w:szCs w:val="28"/>
        </w:rPr>
      </w:pPr>
      <w:r w:rsidRPr="009F1F6D">
        <w:rPr>
          <w:rFonts w:ascii="Times New Roman" w:hAnsi="Times New Roman" w:cs="Times New Roman"/>
          <w:b w:val="0"/>
          <w:sz w:val="28"/>
          <w:szCs w:val="28"/>
        </w:rPr>
        <w:t xml:space="preserve">- достижения </w:t>
      </w:r>
      <w:proofErr w:type="gramStart"/>
      <w:r w:rsidRPr="009F1F6D">
        <w:rPr>
          <w:rFonts w:ascii="Times New Roman" w:hAnsi="Times New Roman" w:cs="Times New Roman"/>
          <w:b w:val="0"/>
          <w:sz w:val="28"/>
          <w:szCs w:val="28"/>
        </w:rPr>
        <w:t>обучающимися</w:t>
      </w:r>
      <w:proofErr w:type="gramEnd"/>
      <w:r w:rsidRPr="009F1F6D">
        <w:rPr>
          <w:rFonts w:ascii="Times New Roman" w:hAnsi="Times New Roman" w:cs="Times New Roman"/>
          <w:b w:val="0"/>
          <w:sz w:val="28"/>
          <w:szCs w:val="28"/>
        </w:rPr>
        <w:t xml:space="preserve"> положительной динамики результатов освоения образовательных программ по итогам мониторингов, проводимых организацией (учреждением);</w:t>
      </w:r>
    </w:p>
    <w:p w:rsidR="00B133AE" w:rsidRPr="009F1F6D" w:rsidRDefault="00B133AE" w:rsidP="00B133AE">
      <w:pPr>
        <w:pStyle w:val="ConsPlusTitle"/>
        <w:ind w:firstLine="709"/>
        <w:jc w:val="both"/>
        <w:rPr>
          <w:rFonts w:ascii="Times New Roman" w:hAnsi="Times New Roman" w:cs="Times New Roman"/>
          <w:b w:val="0"/>
          <w:sz w:val="28"/>
          <w:szCs w:val="28"/>
        </w:rPr>
      </w:pPr>
      <w:r w:rsidRPr="009F1F6D">
        <w:rPr>
          <w:rFonts w:ascii="Times New Roman" w:hAnsi="Times New Roman" w:cs="Times New Roman"/>
          <w:b w:val="0"/>
          <w:sz w:val="28"/>
          <w:szCs w:val="28"/>
        </w:rPr>
        <w:t>- 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w:t>
      </w:r>
    </w:p>
    <w:p w:rsidR="00B133AE" w:rsidRPr="009F1F6D" w:rsidRDefault="00B133AE" w:rsidP="00B133AE">
      <w:pPr>
        <w:pStyle w:val="ConsPlusTitle"/>
        <w:ind w:firstLine="709"/>
        <w:jc w:val="both"/>
        <w:rPr>
          <w:rFonts w:ascii="Times New Roman" w:hAnsi="Times New Roman" w:cs="Times New Roman"/>
          <w:b w:val="0"/>
          <w:sz w:val="28"/>
          <w:szCs w:val="28"/>
        </w:rPr>
      </w:pPr>
      <w:r w:rsidRPr="009F1F6D">
        <w:rPr>
          <w:rFonts w:ascii="Times New Roman" w:hAnsi="Times New Roman" w:cs="Times New Roman"/>
          <w:b w:val="0"/>
          <w:sz w:val="28"/>
          <w:szCs w:val="28"/>
        </w:rPr>
        <w:t xml:space="preserve">- выявления и развития </w:t>
      </w:r>
      <w:r w:rsidR="00812C73">
        <w:rPr>
          <w:rFonts w:ascii="Times New Roman" w:hAnsi="Times New Roman" w:cs="Times New Roman"/>
          <w:b w:val="0"/>
          <w:sz w:val="28"/>
          <w:szCs w:val="28"/>
        </w:rPr>
        <w:t xml:space="preserve">у </w:t>
      </w:r>
      <w:r w:rsidRPr="009F1F6D">
        <w:rPr>
          <w:rFonts w:ascii="Times New Roman" w:hAnsi="Times New Roman" w:cs="Times New Roman"/>
          <w:b w:val="0"/>
          <w:sz w:val="28"/>
          <w:szCs w:val="28"/>
        </w:rPr>
        <w:t>обучающихся</w:t>
      </w:r>
      <w:r w:rsidR="00812C73" w:rsidRPr="00812C73">
        <w:rPr>
          <w:rFonts w:ascii="Times New Roman" w:hAnsi="Times New Roman" w:cs="Times New Roman"/>
          <w:b w:val="0"/>
          <w:sz w:val="28"/>
          <w:szCs w:val="28"/>
        </w:rPr>
        <w:t xml:space="preserve"> </w:t>
      </w:r>
      <w:r w:rsidR="00812C73" w:rsidRPr="009F1F6D">
        <w:rPr>
          <w:rFonts w:ascii="Times New Roman" w:hAnsi="Times New Roman" w:cs="Times New Roman"/>
          <w:b w:val="0"/>
          <w:sz w:val="28"/>
          <w:szCs w:val="28"/>
        </w:rPr>
        <w:t>способностей</w:t>
      </w:r>
      <w:r w:rsidRPr="009F1F6D">
        <w:rPr>
          <w:rFonts w:ascii="Times New Roman" w:hAnsi="Times New Roman" w:cs="Times New Roman"/>
          <w:b w:val="0"/>
          <w:sz w:val="28"/>
          <w:szCs w:val="28"/>
        </w:rPr>
        <w:t xml:space="preserve"> к научной (интеллектуальной), творческой, физкультурно-спортивной деятельности, а также их участия в олимпиадах, конкурсах, фестивалях, соревнованиях различных уровней;</w:t>
      </w:r>
    </w:p>
    <w:p w:rsidR="00B133AE" w:rsidRPr="009F1F6D" w:rsidRDefault="00B133AE" w:rsidP="00B133AE">
      <w:pPr>
        <w:pStyle w:val="ConsPlusTitle"/>
        <w:ind w:firstLine="709"/>
        <w:jc w:val="both"/>
        <w:rPr>
          <w:rFonts w:ascii="Times New Roman" w:hAnsi="Times New Roman" w:cs="Times New Roman"/>
          <w:b w:val="0"/>
          <w:sz w:val="28"/>
          <w:szCs w:val="28"/>
        </w:rPr>
      </w:pPr>
      <w:r w:rsidRPr="009F1F6D">
        <w:rPr>
          <w:rFonts w:ascii="Times New Roman" w:hAnsi="Times New Roman" w:cs="Times New Roman"/>
          <w:b w:val="0"/>
          <w:sz w:val="28"/>
          <w:szCs w:val="28"/>
        </w:rPr>
        <w:t>- личного вклада педагога</w:t>
      </w:r>
      <w:r w:rsidR="00812C73">
        <w:rPr>
          <w:rFonts w:ascii="Times New Roman" w:hAnsi="Times New Roman" w:cs="Times New Roman"/>
          <w:b w:val="0"/>
          <w:sz w:val="28"/>
          <w:szCs w:val="28"/>
        </w:rPr>
        <w:t xml:space="preserve"> </w:t>
      </w:r>
      <w:r w:rsidRPr="009F1F6D">
        <w:rPr>
          <w:rFonts w:ascii="Times New Roman" w:hAnsi="Times New Roman" w:cs="Times New Roman"/>
          <w:b w:val="0"/>
          <w:sz w:val="28"/>
          <w:szCs w:val="28"/>
        </w:rPr>
        <w:t>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B133AE" w:rsidRPr="009F1F6D" w:rsidRDefault="00B133AE" w:rsidP="00B133AE">
      <w:pPr>
        <w:pStyle w:val="ConsPlusTitle"/>
        <w:ind w:firstLine="709"/>
        <w:jc w:val="both"/>
        <w:rPr>
          <w:rFonts w:ascii="Times New Roman" w:hAnsi="Times New Roman" w:cs="Times New Roman"/>
          <w:b w:val="0"/>
          <w:sz w:val="28"/>
          <w:szCs w:val="28"/>
        </w:rPr>
      </w:pPr>
      <w:r w:rsidRPr="009F1F6D">
        <w:rPr>
          <w:rFonts w:ascii="Times New Roman" w:hAnsi="Times New Roman" w:cs="Times New Roman"/>
          <w:b w:val="0"/>
          <w:sz w:val="28"/>
          <w:szCs w:val="28"/>
        </w:rPr>
        <w:t>- 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6877B4" w:rsidRDefault="00BD3230" w:rsidP="006877B4">
      <w:pPr>
        <w:adjustRightInd w:val="0"/>
        <w:spacing w:before="24"/>
        <w:ind w:firstLine="709"/>
        <w:jc w:val="both"/>
        <w:rPr>
          <w:sz w:val="28"/>
          <w:szCs w:val="28"/>
        </w:rPr>
      </w:pPr>
      <w:r w:rsidRPr="006877B4">
        <w:rPr>
          <w:sz w:val="28"/>
          <w:szCs w:val="28"/>
        </w:rPr>
        <w:t>1</w:t>
      </w:r>
      <w:r w:rsidR="006924EC">
        <w:rPr>
          <w:sz w:val="28"/>
          <w:szCs w:val="28"/>
        </w:rPr>
        <w:t>2</w:t>
      </w:r>
      <w:r w:rsidR="00B133AE" w:rsidRPr="006877B4">
        <w:rPr>
          <w:sz w:val="28"/>
          <w:szCs w:val="28"/>
        </w:rPr>
        <w:t xml:space="preserve">. </w:t>
      </w:r>
      <w:proofErr w:type="gramStart"/>
      <w:r w:rsidR="00B133AE" w:rsidRPr="006877B4">
        <w:rPr>
          <w:sz w:val="28"/>
          <w:szCs w:val="28"/>
        </w:rPr>
        <w:t xml:space="preserve">Оценка профессиональной деятельности педагогических работников в целях установления квалификационной категории осуществляется Комиссией на основе результатов их работы, предусмотренных пунктами </w:t>
      </w:r>
      <w:r w:rsidR="006877B4">
        <w:rPr>
          <w:sz w:val="28"/>
          <w:szCs w:val="28"/>
        </w:rPr>
        <w:t>36</w:t>
      </w:r>
      <w:r w:rsidR="00251033">
        <w:rPr>
          <w:sz w:val="28"/>
          <w:szCs w:val="28"/>
        </w:rPr>
        <w:t xml:space="preserve"> и </w:t>
      </w:r>
      <w:r w:rsidR="006877B4">
        <w:rPr>
          <w:sz w:val="28"/>
          <w:szCs w:val="28"/>
        </w:rPr>
        <w:t>3</w:t>
      </w:r>
      <w:r w:rsidR="00B133AE" w:rsidRPr="006877B4">
        <w:rPr>
          <w:sz w:val="28"/>
          <w:szCs w:val="28"/>
        </w:rPr>
        <w:t>7</w:t>
      </w:r>
      <w:r w:rsidR="00E947F1">
        <w:rPr>
          <w:sz w:val="28"/>
          <w:szCs w:val="28"/>
        </w:rPr>
        <w:t xml:space="preserve"> </w:t>
      </w:r>
      <w:r w:rsidR="006877B4" w:rsidRPr="006877B4">
        <w:rPr>
          <w:sz w:val="28"/>
          <w:szCs w:val="28"/>
        </w:rPr>
        <w:t>Порядка</w:t>
      </w:r>
      <w:r w:rsidR="006877B4">
        <w:rPr>
          <w:sz w:val="28"/>
          <w:szCs w:val="28"/>
        </w:rPr>
        <w:t xml:space="preserve"> проведения аттестации</w:t>
      </w:r>
      <w:r w:rsidR="00E947F1">
        <w:rPr>
          <w:sz w:val="28"/>
          <w:szCs w:val="28"/>
        </w:rPr>
        <w:t xml:space="preserve"> </w:t>
      </w:r>
      <w:r w:rsidR="006877B4" w:rsidRPr="00731C35">
        <w:rPr>
          <w:sz w:val="28"/>
          <w:szCs w:val="28"/>
        </w:rPr>
        <w:t>педагогическ</w:t>
      </w:r>
      <w:r w:rsidR="006877B4">
        <w:rPr>
          <w:sz w:val="28"/>
          <w:szCs w:val="28"/>
        </w:rPr>
        <w:t>их</w:t>
      </w:r>
      <w:r w:rsidR="006877B4" w:rsidRPr="00731C35">
        <w:rPr>
          <w:sz w:val="28"/>
          <w:szCs w:val="28"/>
        </w:rPr>
        <w:t xml:space="preserve"> работник</w:t>
      </w:r>
      <w:r w:rsidR="006877B4">
        <w:rPr>
          <w:sz w:val="28"/>
          <w:szCs w:val="28"/>
        </w:rPr>
        <w:t xml:space="preserve">ов организаций, осуществляющих образовательную деятельность, утверждённого </w:t>
      </w:r>
      <w:r w:rsidR="006877B4" w:rsidRPr="00A41264">
        <w:rPr>
          <w:sz w:val="28"/>
          <w:szCs w:val="28"/>
        </w:rPr>
        <w:t>приказом</w:t>
      </w:r>
      <w:r w:rsidR="006877B4" w:rsidRPr="00F56C24">
        <w:rPr>
          <w:sz w:val="28"/>
          <w:szCs w:val="28"/>
        </w:rPr>
        <w:t xml:space="preserve"> Министерства образования и науки </w:t>
      </w:r>
      <w:r w:rsidR="006877B4" w:rsidRPr="00F56C24">
        <w:rPr>
          <w:sz w:val="28"/>
          <w:szCs w:val="28"/>
        </w:rPr>
        <w:lastRenderedPageBreak/>
        <w:t xml:space="preserve">РФ от 7 апреля 2014 года </w:t>
      </w:r>
      <w:r w:rsidR="00BA002A">
        <w:rPr>
          <w:sz w:val="28"/>
          <w:szCs w:val="28"/>
        </w:rPr>
        <w:t xml:space="preserve"> </w:t>
      </w:r>
      <w:r w:rsidR="006877B4" w:rsidRPr="00F56C24">
        <w:rPr>
          <w:sz w:val="28"/>
          <w:szCs w:val="28"/>
        </w:rPr>
        <w:t>№ 276</w:t>
      </w:r>
      <w:r w:rsidR="00BA002A">
        <w:rPr>
          <w:sz w:val="28"/>
          <w:szCs w:val="28"/>
        </w:rPr>
        <w:t xml:space="preserve"> </w:t>
      </w:r>
      <w:r w:rsidR="00B133AE" w:rsidRPr="006877B4">
        <w:rPr>
          <w:sz w:val="28"/>
          <w:szCs w:val="28"/>
        </w:rPr>
        <w:t>при условии, что их деятельность связана с соответствующими направлениями работы.</w:t>
      </w:r>
      <w:proofErr w:type="gramEnd"/>
    </w:p>
    <w:p w:rsidR="006877B4" w:rsidRPr="009F1F6D" w:rsidRDefault="006877B4" w:rsidP="006877B4">
      <w:pPr>
        <w:adjustRightInd w:val="0"/>
        <w:spacing w:before="24"/>
        <w:ind w:firstLine="709"/>
        <w:jc w:val="both"/>
        <w:rPr>
          <w:color w:val="000000"/>
          <w:sz w:val="28"/>
          <w:szCs w:val="28"/>
        </w:rPr>
      </w:pPr>
      <w:r w:rsidRPr="009F1F6D">
        <w:rPr>
          <w:sz w:val="28"/>
          <w:szCs w:val="28"/>
        </w:rPr>
        <w:t>1</w:t>
      </w:r>
      <w:r w:rsidR="006924EC">
        <w:rPr>
          <w:sz w:val="28"/>
          <w:szCs w:val="28"/>
        </w:rPr>
        <w:t>3</w:t>
      </w:r>
      <w:r w:rsidRPr="009F1F6D">
        <w:rPr>
          <w:sz w:val="28"/>
          <w:szCs w:val="28"/>
        </w:rPr>
        <w:t xml:space="preserve">. Организация </w:t>
      </w:r>
      <w:r w:rsidRPr="009F1F6D">
        <w:rPr>
          <w:color w:val="000000"/>
          <w:sz w:val="28"/>
          <w:szCs w:val="28"/>
        </w:rPr>
        <w:t>проведения всестороннего анализа</w:t>
      </w:r>
      <w:r w:rsidR="004F7516">
        <w:rPr>
          <w:color w:val="000000"/>
          <w:sz w:val="28"/>
          <w:szCs w:val="28"/>
        </w:rPr>
        <w:t xml:space="preserve"> профессиональной деятельности </w:t>
      </w:r>
      <w:r w:rsidRPr="009F1F6D">
        <w:rPr>
          <w:color w:val="000000"/>
          <w:sz w:val="28"/>
          <w:szCs w:val="28"/>
        </w:rPr>
        <w:t>аттестуемого осуществляется Комиссией с привлечением специалистов, входящих в состав экспертных групп Комиссии.</w:t>
      </w:r>
    </w:p>
    <w:p w:rsidR="003A253F" w:rsidRDefault="009F4274" w:rsidP="00A26EBD">
      <w:pPr>
        <w:pStyle w:val="ConsPlusTitle"/>
        <w:ind w:firstLine="709"/>
        <w:jc w:val="both"/>
        <w:rPr>
          <w:rFonts w:ascii="Times New Roman" w:hAnsi="Times New Roman" w:cs="Times New Roman"/>
          <w:b w:val="0"/>
          <w:sz w:val="28"/>
          <w:szCs w:val="28"/>
        </w:rPr>
      </w:pPr>
      <w:r w:rsidRPr="00A26EBD">
        <w:rPr>
          <w:rFonts w:ascii="Times New Roman" w:hAnsi="Times New Roman" w:cs="Times New Roman"/>
          <w:b w:val="0"/>
          <w:sz w:val="28"/>
          <w:szCs w:val="28"/>
        </w:rPr>
        <w:t>1</w:t>
      </w:r>
      <w:r w:rsidR="006924EC">
        <w:rPr>
          <w:rFonts w:ascii="Times New Roman" w:hAnsi="Times New Roman" w:cs="Times New Roman"/>
          <w:b w:val="0"/>
          <w:sz w:val="28"/>
          <w:szCs w:val="28"/>
        </w:rPr>
        <w:t>4</w:t>
      </w:r>
      <w:r w:rsidR="00B133AE" w:rsidRPr="006B134A">
        <w:rPr>
          <w:rFonts w:ascii="Times New Roman" w:hAnsi="Times New Roman" w:cs="Times New Roman"/>
          <w:b w:val="0"/>
          <w:sz w:val="28"/>
          <w:szCs w:val="28"/>
        </w:rPr>
        <w:t>.</w:t>
      </w:r>
      <w:r w:rsidR="001A4837" w:rsidRPr="006B134A">
        <w:rPr>
          <w:rFonts w:ascii="Times New Roman" w:hAnsi="Times New Roman" w:cs="Times New Roman"/>
          <w:b w:val="0"/>
          <w:sz w:val="28"/>
          <w:szCs w:val="28"/>
        </w:rPr>
        <w:t xml:space="preserve"> А</w:t>
      </w:r>
      <w:r w:rsidR="001B0B50" w:rsidRPr="006B134A">
        <w:rPr>
          <w:rFonts w:ascii="Times New Roman" w:hAnsi="Times New Roman" w:cs="Times New Roman"/>
          <w:b w:val="0"/>
          <w:sz w:val="28"/>
          <w:szCs w:val="28"/>
        </w:rPr>
        <w:t>ттестуемый педагог представляет м</w:t>
      </w:r>
      <w:r w:rsidRPr="006B134A">
        <w:rPr>
          <w:rFonts w:ascii="Times New Roman" w:hAnsi="Times New Roman" w:cs="Times New Roman"/>
          <w:b w:val="0"/>
          <w:sz w:val="28"/>
          <w:szCs w:val="28"/>
        </w:rPr>
        <w:t>атериалы, подтверж</w:t>
      </w:r>
      <w:r w:rsidR="004A5DAE" w:rsidRPr="006B134A">
        <w:rPr>
          <w:rFonts w:ascii="Times New Roman" w:hAnsi="Times New Roman" w:cs="Times New Roman"/>
          <w:b w:val="0"/>
          <w:sz w:val="28"/>
          <w:szCs w:val="28"/>
        </w:rPr>
        <w:t>дающие результативность</w:t>
      </w:r>
      <w:r w:rsidR="001B0B50" w:rsidRPr="006B134A">
        <w:rPr>
          <w:rFonts w:ascii="Times New Roman" w:hAnsi="Times New Roman" w:cs="Times New Roman"/>
          <w:b w:val="0"/>
          <w:sz w:val="28"/>
          <w:szCs w:val="28"/>
        </w:rPr>
        <w:t xml:space="preserve"> его </w:t>
      </w:r>
      <w:r w:rsidR="004A5DAE" w:rsidRPr="006B134A">
        <w:rPr>
          <w:rFonts w:ascii="Times New Roman" w:hAnsi="Times New Roman" w:cs="Times New Roman"/>
          <w:b w:val="0"/>
          <w:sz w:val="28"/>
          <w:szCs w:val="28"/>
        </w:rPr>
        <w:t xml:space="preserve">работы </w:t>
      </w:r>
      <w:r w:rsidRPr="006B134A">
        <w:rPr>
          <w:rFonts w:ascii="Times New Roman" w:hAnsi="Times New Roman" w:cs="Times New Roman"/>
          <w:b w:val="0"/>
          <w:sz w:val="28"/>
          <w:szCs w:val="28"/>
        </w:rPr>
        <w:t xml:space="preserve">за </w:t>
      </w:r>
      <w:proofErr w:type="spellStart"/>
      <w:r w:rsidR="00F86EB9" w:rsidRPr="006B134A">
        <w:rPr>
          <w:rFonts w:ascii="Times New Roman" w:hAnsi="Times New Roman" w:cs="Times New Roman"/>
          <w:b w:val="0"/>
          <w:sz w:val="28"/>
          <w:szCs w:val="28"/>
        </w:rPr>
        <w:t>межаттестационный</w:t>
      </w:r>
      <w:proofErr w:type="spellEnd"/>
      <w:r w:rsidRPr="006B134A">
        <w:rPr>
          <w:rFonts w:ascii="Times New Roman" w:hAnsi="Times New Roman" w:cs="Times New Roman"/>
          <w:b w:val="0"/>
          <w:sz w:val="28"/>
          <w:szCs w:val="28"/>
        </w:rPr>
        <w:t xml:space="preserve"> период</w:t>
      </w:r>
      <w:r w:rsidR="001B0B50" w:rsidRPr="006B134A">
        <w:rPr>
          <w:rFonts w:ascii="Times New Roman" w:hAnsi="Times New Roman" w:cs="Times New Roman"/>
          <w:b w:val="0"/>
          <w:sz w:val="28"/>
          <w:szCs w:val="28"/>
        </w:rPr>
        <w:t>,</w:t>
      </w:r>
      <w:r w:rsidRPr="006B134A">
        <w:rPr>
          <w:rFonts w:ascii="Times New Roman" w:hAnsi="Times New Roman" w:cs="Times New Roman"/>
          <w:b w:val="0"/>
          <w:sz w:val="28"/>
          <w:szCs w:val="28"/>
        </w:rPr>
        <w:t xml:space="preserve"> в </w:t>
      </w:r>
      <w:r w:rsidR="00F86EB9" w:rsidRPr="006B134A">
        <w:rPr>
          <w:rFonts w:ascii="Times New Roman" w:hAnsi="Times New Roman" w:cs="Times New Roman"/>
          <w:b w:val="0"/>
          <w:sz w:val="28"/>
          <w:szCs w:val="28"/>
        </w:rPr>
        <w:t xml:space="preserve">форме </w:t>
      </w:r>
      <w:proofErr w:type="spellStart"/>
      <w:r w:rsidRPr="006B134A">
        <w:rPr>
          <w:rFonts w:ascii="Times New Roman" w:hAnsi="Times New Roman" w:cs="Times New Roman"/>
          <w:b w:val="0"/>
          <w:sz w:val="28"/>
          <w:szCs w:val="28"/>
        </w:rPr>
        <w:t>портфолио</w:t>
      </w:r>
      <w:proofErr w:type="spellEnd"/>
      <w:r w:rsidRPr="006B134A">
        <w:rPr>
          <w:rFonts w:ascii="Times New Roman" w:hAnsi="Times New Roman" w:cs="Times New Roman"/>
          <w:b w:val="0"/>
          <w:sz w:val="28"/>
          <w:szCs w:val="28"/>
        </w:rPr>
        <w:t>.</w:t>
      </w:r>
    </w:p>
    <w:p w:rsidR="003A253F" w:rsidRPr="000714D7" w:rsidRDefault="003A253F" w:rsidP="003A253F">
      <w:pPr>
        <w:pStyle w:val="ConsPlusTitle"/>
        <w:ind w:firstLine="709"/>
        <w:jc w:val="both"/>
        <w:rPr>
          <w:rFonts w:ascii="Times New Roman" w:hAnsi="Times New Roman" w:cs="Times New Roman"/>
          <w:b w:val="0"/>
          <w:sz w:val="28"/>
          <w:szCs w:val="28"/>
        </w:rPr>
      </w:pPr>
      <w:proofErr w:type="spellStart"/>
      <w:r w:rsidRPr="000714D7">
        <w:rPr>
          <w:rFonts w:ascii="Times New Roman" w:hAnsi="Times New Roman" w:cs="Times New Roman"/>
          <w:b w:val="0"/>
          <w:sz w:val="28"/>
          <w:szCs w:val="28"/>
        </w:rPr>
        <w:t>Портфолио</w:t>
      </w:r>
      <w:proofErr w:type="spellEnd"/>
      <w:r w:rsidRPr="000714D7">
        <w:rPr>
          <w:rFonts w:ascii="Times New Roman" w:hAnsi="Times New Roman" w:cs="Times New Roman"/>
          <w:b w:val="0"/>
          <w:sz w:val="28"/>
          <w:szCs w:val="28"/>
        </w:rPr>
        <w:t xml:space="preserve"> </w:t>
      </w:r>
      <w:r w:rsidR="006924EC" w:rsidRPr="000714D7">
        <w:rPr>
          <w:rFonts w:ascii="Times New Roman" w:hAnsi="Times New Roman" w:cs="Times New Roman"/>
          <w:b w:val="0"/>
          <w:sz w:val="28"/>
          <w:szCs w:val="28"/>
        </w:rPr>
        <w:t>должно быть сдано</w:t>
      </w:r>
      <w:r w:rsidRPr="000714D7">
        <w:rPr>
          <w:rFonts w:ascii="Times New Roman" w:hAnsi="Times New Roman" w:cs="Times New Roman"/>
          <w:b w:val="0"/>
          <w:sz w:val="28"/>
          <w:szCs w:val="28"/>
        </w:rPr>
        <w:t xml:space="preserve"> в экспертную группу</w:t>
      </w:r>
      <w:r w:rsidR="00E947F1" w:rsidRPr="000714D7">
        <w:rPr>
          <w:rFonts w:ascii="Times New Roman" w:hAnsi="Times New Roman" w:cs="Times New Roman"/>
          <w:b w:val="0"/>
          <w:sz w:val="28"/>
          <w:szCs w:val="28"/>
        </w:rPr>
        <w:t xml:space="preserve"> </w:t>
      </w:r>
      <w:r w:rsidRPr="000714D7">
        <w:rPr>
          <w:rFonts w:ascii="Times New Roman" w:hAnsi="Times New Roman" w:cs="Times New Roman"/>
          <w:b w:val="0"/>
          <w:sz w:val="28"/>
          <w:szCs w:val="28"/>
        </w:rPr>
        <w:t xml:space="preserve">Комиссии не позднее двух недель до </w:t>
      </w:r>
      <w:r w:rsidR="006924EC" w:rsidRPr="000714D7">
        <w:rPr>
          <w:rFonts w:ascii="Times New Roman" w:hAnsi="Times New Roman" w:cs="Times New Roman"/>
          <w:b w:val="0"/>
          <w:sz w:val="28"/>
          <w:szCs w:val="28"/>
        </w:rPr>
        <w:t>установленной даты начала аттестации</w:t>
      </w:r>
      <w:r w:rsidRPr="000714D7">
        <w:rPr>
          <w:rFonts w:ascii="Times New Roman" w:hAnsi="Times New Roman" w:cs="Times New Roman"/>
          <w:b w:val="0"/>
          <w:sz w:val="28"/>
          <w:szCs w:val="28"/>
        </w:rPr>
        <w:t>.</w:t>
      </w:r>
    </w:p>
    <w:p w:rsidR="00170690" w:rsidRPr="000714D7" w:rsidRDefault="003A253F" w:rsidP="000714D7">
      <w:pPr>
        <w:pStyle w:val="ConsPlusTitle"/>
        <w:ind w:firstLine="709"/>
        <w:jc w:val="both"/>
        <w:rPr>
          <w:rFonts w:ascii="Times New Roman" w:hAnsi="Times New Roman" w:cs="Times New Roman"/>
          <w:b w:val="0"/>
          <w:sz w:val="28"/>
          <w:szCs w:val="28"/>
        </w:rPr>
      </w:pPr>
      <w:r w:rsidRPr="000714D7">
        <w:rPr>
          <w:rFonts w:ascii="Times New Roman" w:hAnsi="Times New Roman" w:cs="Times New Roman"/>
          <w:b w:val="0"/>
          <w:color w:val="000000"/>
          <w:sz w:val="28"/>
          <w:szCs w:val="28"/>
        </w:rPr>
        <w:t>1</w:t>
      </w:r>
      <w:r w:rsidR="006924EC" w:rsidRPr="000714D7">
        <w:rPr>
          <w:rFonts w:ascii="Times New Roman" w:hAnsi="Times New Roman" w:cs="Times New Roman"/>
          <w:b w:val="0"/>
          <w:color w:val="000000"/>
          <w:sz w:val="28"/>
          <w:szCs w:val="28"/>
        </w:rPr>
        <w:t>5</w:t>
      </w:r>
      <w:r w:rsidRPr="000714D7">
        <w:rPr>
          <w:rFonts w:ascii="Times New Roman" w:hAnsi="Times New Roman" w:cs="Times New Roman"/>
          <w:b w:val="0"/>
          <w:color w:val="000000"/>
          <w:sz w:val="28"/>
          <w:szCs w:val="28"/>
        </w:rPr>
        <w:t>.</w:t>
      </w:r>
      <w:r w:rsidR="00BA002A" w:rsidRPr="000714D7">
        <w:rPr>
          <w:rFonts w:ascii="Times New Roman" w:hAnsi="Times New Roman" w:cs="Times New Roman"/>
          <w:b w:val="0"/>
          <w:color w:val="000000"/>
          <w:sz w:val="28"/>
          <w:szCs w:val="28"/>
        </w:rPr>
        <w:t xml:space="preserve"> </w:t>
      </w:r>
      <w:r w:rsidR="006924EC" w:rsidRPr="000714D7">
        <w:rPr>
          <w:rFonts w:ascii="Times New Roman" w:hAnsi="Times New Roman" w:cs="Times New Roman"/>
          <w:b w:val="0"/>
          <w:sz w:val="28"/>
          <w:szCs w:val="28"/>
        </w:rPr>
        <w:t>А</w:t>
      </w:r>
      <w:r w:rsidR="00F83A77" w:rsidRPr="000714D7">
        <w:rPr>
          <w:rFonts w:ascii="Times New Roman" w:hAnsi="Times New Roman" w:cs="Times New Roman"/>
          <w:b w:val="0"/>
          <w:sz w:val="28"/>
          <w:szCs w:val="28"/>
        </w:rPr>
        <w:t>ттестуемый педагог</w:t>
      </w:r>
      <w:r w:rsidR="001B0B50" w:rsidRPr="000714D7">
        <w:rPr>
          <w:rFonts w:ascii="Times New Roman" w:hAnsi="Times New Roman" w:cs="Times New Roman"/>
          <w:b w:val="0"/>
          <w:sz w:val="28"/>
          <w:szCs w:val="28"/>
        </w:rPr>
        <w:t xml:space="preserve"> по желанию</w:t>
      </w:r>
      <w:r w:rsidR="00F83A77" w:rsidRPr="000714D7">
        <w:rPr>
          <w:rFonts w:ascii="Times New Roman" w:hAnsi="Times New Roman" w:cs="Times New Roman"/>
          <w:b w:val="0"/>
          <w:sz w:val="28"/>
          <w:szCs w:val="28"/>
        </w:rPr>
        <w:t xml:space="preserve"> имеет возможность </w:t>
      </w:r>
      <w:r w:rsidR="00170690" w:rsidRPr="000714D7">
        <w:rPr>
          <w:rFonts w:ascii="Times New Roman" w:hAnsi="Times New Roman" w:cs="Times New Roman"/>
          <w:b w:val="0"/>
          <w:sz w:val="28"/>
          <w:szCs w:val="28"/>
        </w:rPr>
        <w:t>на</w:t>
      </w:r>
      <w:r w:rsidR="00070FC6" w:rsidRPr="000714D7">
        <w:rPr>
          <w:rFonts w:ascii="Times New Roman" w:hAnsi="Times New Roman" w:cs="Times New Roman"/>
          <w:b w:val="0"/>
          <w:sz w:val="28"/>
          <w:szCs w:val="28"/>
        </w:rPr>
        <w:t xml:space="preserve">брать дополнительные баллы </w:t>
      </w:r>
      <w:proofErr w:type="gramStart"/>
      <w:r w:rsidR="00070FC6" w:rsidRPr="000714D7">
        <w:rPr>
          <w:rFonts w:ascii="Times New Roman" w:hAnsi="Times New Roman" w:cs="Times New Roman"/>
          <w:b w:val="0"/>
          <w:sz w:val="28"/>
          <w:szCs w:val="28"/>
        </w:rPr>
        <w:t>при</w:t>
      </w:r>
      <w:proofErr w:type="gramEnd"/>
      <w:r w:rsidR="00070FC6" w:rsidRPr="000714D7">
        <w:rPr>
          <w:rFonts w:ascii="Times New Roman" w:hAnsi="Times New Roman" w:cs="Times New Roman"/>
          <w:b w:val="0"/>
          <w:sz w:val="28"/>
          <w:szCs w:val="28"/>
        </w:rPr>
        <w:t>:</w:t>
      </w:r>
    </w:p>
    <w:p w:rsidR="00186042" w:rsidRPr="000714D7" w:rsidRDefault="00170690" w:rsidP="004A5DAE">
      <w:pPr>
        <w:shd w:val="clear" w:color="auto" w:fill="FFFFFF"/>
        <w:tabs>
          <w:tab w:val="left" w:pos="0"/>
        </w:tabs>
        <w:ind w:firstLine="709"/>
        <w:jc w:val="both"/>
        <w:rPr>
          <w:sz w:val="28"/>
          <w:szCs w:val="28"/>
        </w:rPr>
      </w:pPr>
      <w:r w:rsidRPr="000714D7">
        <w:rPr>
          <w:sz w:val="28"/>
          <w:szCs w:val="28"/>
        </w:rPr>
        <w:t xml:space="preserve">- </w:t>
      </w:r>
      <w:proofErr w:type="gramStart"/>
      <w:r w:rsidR="00D734D3" w:rsidRPr="000714D7">
        <w:rPr>
          <w:sz w:val="28"/>
          <w:szCs w:val="28"/>
        </w:rPr>
        <w:t>мониторинге</w:t>
      </w:r>
      <w:proofErr w:type="gramEnd"/>
      <w:r w:rsidR="00D734D3" w:rsidRPr="000714D7">
        <w:rPr>
          <w:sz w:val="28"/>
          <w:szCs w:val="28"/>
        </w:rPr>
        <w:t xml:space="preserve"> </w:t>
      </w:r>
      <w:r w:rsidR="006269CF" w:rsidRPr="000714D7">
        <w:rPr>
          <w:sz w:val="28"/>
          <w:szCs w:val="28"/>
        </w:rPr>
        <w:t xml:space="preserve">уровня </w:t>
      </w:r>
      <w:proofErr w:type="spellStart"/>
      <w:r w:rsidR="00F83A77" w:rsidRPr="000714D7">
        <w:rPr>
          <w:sz w:val="28"/>
          <w:szCs w:val="28"/>
        </w:rPr>
        <w:t>сформированности</w:t>
      </w:r>
      <w:proofErr w:type="spellEnd"/>
      <w:r w:rsidRPr="000714D7">
        <w:rPr>
          <w:sz w:val="28"/>
          <w:szCs w:val="28"/>
        </w:rPr>
        <w:t xml:space="preserve"> профессиональной компетентности в области теории и методики учебного предмета или осуществляемого вида деятельности, </w:t>
      </w:r>
      <w:r w:rsidR="001B0B50" w:rsidRPr="000714D7">
        <w:rPr>
          <w:sz w:val="28"/>
          <w:szCs w:val="28"/>
        </w:rPr>
        <w:t xml:space="preserve">информационно-компьютерных </w:t>
      </w:r>
      <w:r w:rsidRPr="000714D7">
        <w:rPr>
          <w:sz w:val="28"/>
          <w:szCs w:val="28"/>
        </w:rPr>
        <w:t>технологий, знания основ педагогики и психологии;</w:t>
      </w:r>
    </w:p>
    <w:p w:rsidR="00170690" w:rsidRPr="000714D7" w:rsidRDefault="00170690" w:rsidP="004A5DAE">
      <w:pPr>
        <w:shd w:val="clear" w:color="auto" w:fill="FFFFFF"/>
        <w:tabs>
          <w:tab w:val="left" w:pos="0"/>
        </w:tabs>
        <w:ind w:firstLine="709"/>
        <w:jc w:val="both"/>
        <w:rPr>
          <w:sz w:val="28"/>
          <w:szCs w:val="28"/>
        </w:rPr>
      </w:pPr>
      <w:r w:rsidRPr="000714D7">
        <w:rPr>
          <w:sz w:val="28"/>
          <w:szCs w:val="28"/>
        </w:rPr>
        <w:t xml:space="preserve">- </w:t>
      </w:r>
      <w:proofErr w:type="gramStart"/>
      <w:r w:rsidR="006924EC" w:rsidRPr="000714D7">
        <w:rPr>
          <w:sz w:val="28"/>
          <w:szCs w:val="28"/>
        </w:rPr>
        <w:t>мониторинге</w:t>
      </w:r>
      <w:proofErr w:type="gramEnd"/>
      <w:r w:rsidRPr="000714D7">
        <w:rPr>
          <w:sz w:val="28"/>
          <w:szCs w:val="28"/>
        </w:rPr>
        <w:t xml:space="preserve"> практической деятельности в форме проведения заняти</w:t>
      </w:r>
      <w:r w:rsidR="001B0B50" w:rsidRPr="000714D7">
        <w:rPr>
          <w:sz w:val="28"/>
          <w:szCs w:val="28"/>
        </w:rPr>
        <w:t>я</w:t>
      </w:r>
      <w:r w:rsidRPr="000714D7">
        <w:rPr>
          <w:sz w:val="28"/>
          <w:szCs w:val="28"/>
        </w:rPr>
        <w:t xml:space="preserve"> или мероприяти</w:t>
      </w:r>
      <w:r w:rsidR="001B0B50" w:rsidRPr="000714D7">
        <w:rPr>
          <w:sz w:val="28"/>
          <w:szCs w:val="28"/>
        </w:rPr>
        <w:t>я</w:t>
      </w:r>
      <w:r w:rsidRPr="000714D7">
        <w:rPr>
          <w:sz w:val="28"/>
          <w:szCs w:val="28"/>
        </w:rPr>
        <w:t>;</w:t>
      </w:r>
    </w:p>
    <w:p w:rsidR="00170690" w:rsidRPr="000714D7" w:rsidRDefault="00170690" w:rsidP="004A5DAE">
      <w:pPr>
        <w:shd w:val="clear" w:color="auto" w:fill="FFFFFF"/>
        <w:tabs>
          <w:tab w:val="left" w:pos="0"/>
        </w:tabs>
        <w:ind w:firstLine="709"/>
        <w:jc w:val="both"/>
        <w:rPr>
          <w:sz w:val="28"/>
          <w:szCs w:val="28"/>
        </w:rPr>
      </w:pPr>
      <w:r w:rsidRPr="000714D7">
        <w:rPr>
          <w:sz w:val="28"/>
          <w:szCs w:val="28"/>
        </w:rPr>
        <w:t xml:space="preserve">- </w:t>
      </w:r>
      <w:proofErr w:type="gramStart"/>
      <w:r w:rsidRPr="000714D7">
        <w:rPr>
          <w:sz w:val="28"/>
          <w:szCs w:val="28"/>
        </w:rPr>
        <w:t>предоставлени</w:t>
      </w:r>
      <w:r w:rsidR="006924EC" w:rsidRPr="000714D7">
        <w:rPr>
          <w:sz w:val="28"/>
          <w:szCs w:val="28"/>
        </w:rPr>
        <w:t>и</w:t>
      </w:r>
      <w:proofErr w:type="gramEnd"/>
      <w:r w:rsidRPr="000714D7">
        <w:rPr>
          <w:sz w:val="28"/>
          <w:szCs w:val="28"/>
        </w:rPr>
        <w:t xml:space="preserve"> документов о наличии ученой степени или ученого звания по профилю работы;</w:t>
      </w:r>
    </w:p>
    <w:p w:rsidR="000714D7" w:rsidRDefault="00170690" w:rsidP="000714D7">
      <w:pPr>
        <w:pStyle w:val="ConsPlusTitle"/>
        <w:ind w:firstLine="709"/>
        <w:jc w:val="both"/>
        <w:rPr>
          <w:rFonts w:ascii="Times New Roman" w:hAnsi="Times New Roman" w:cs="Times New Roman"/>
          <w:b w:val="0"/>
          <w:sz w:val="28"/>
          <w:szCs w:val="28"/>
        </w:rPr>
      </w:pPr>
      <w:proofErr w:type="gramStart"/>
      <w:r w:rsidRPr="000714D7">
        <w:rPr>
          <w:rFonts w:ascii="Times New Roman" w:hAnsi="Times New Roman" w:cs="Times New Roman"/>
          <w:b w:val="0"/>
          <w:sz w:val="28"/>
          <w:szCs w:val="28"/>
        </w:rPr>
        <w:t>- предоставлени</w:t>
      </w:r>
      <w:r w:rsidR="006924EC" w:rsidRPr="000714D7">
        <w:rPr>
          <w:rFonts w:ascii="Times New Roman" w:hAnsi="Times New Roman" w:cs="Times New Roman"/>
          <w:b w:val="0"/>
          <w:sz w:val="28"/>
          <w:szCs w:val="28"/>
        </w:rPr>
        <w:t>и</w:t>
      </w:r>
      <w:r w:rsidRPr="000714D7">
        <w:rPr>
          <w:rFonts w:ascii="Times New Roman" w:hAnsi="Times New Roman" w:cs="Times New Roman"/>
          <w:b w:val="0"/>
          <w:sz w:val="28"/>
          <w:szCs w:val="28"/>
        </w:rPr>
        <w:t xml:space="preserve"> документов </w:t>
      </w:r>
      <w:r w:rsidRPr="00DF7E44">
        <w:rPr>
          <w:rFonts w:ascii="Times New Roman" w:hAnsi="Times New Roman" w:cs="Times New Roman"/>
          <w:b w:val="0"/>
          <w:sz w:val="28"/>
          <w:szCs w:val="28"/>
        </w:rPr>
        <w:t xml:space="preserve">о наличии </w:t>
      </w:r>
      <w:r w:rsidR="00DF7E44" w:rsidRPr="00DF7E44">
        <w:rPr>
          <w:rFonts w:ascii="Times New Roman" w:hAnsi="Times New Roman" w:cs="Times New Roman"/>
          <w:b w:val="0"/>
          <w:sz w:val="28"/>
          <w:szCs w:val="28"/>
        </w:rPr>
        <w:t xml:space="preserve">государственных наград (орденов, медалей), </w:t>
      </w:r>
      <w:r w:rsidRPr="00DF7E44">
        <w:rPr>
          <w:rFonts w:ascii="Times New Roman" w:hAnsi="Times New Roman" w:cs="Times New Roman"/>
          <w:b w:val="0"/>
          <w:sz w:val="28"/>
          <w:szCs w:val="28"/>
        </w:rPr>
        <w:t>почетных званий</w:t>
      </w:r>
      <w:r w:rsidRPr="000714D7">
        <w:rPr>
          <w:rFonts w:ascii="Times New Roman" w:hAnsi="Times New Roman" w:cs="Times New Roman"/>
          <w:b w:val="0"/>
          <w:sz w:val="28"/>
          <w:szCs w:val="28"/>
        </w:rPr>
        <w:t xml:space="preserve">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 "Народный", "Заслуженный".</w:t>
      </w:r>
      <w:proofErr w:type="gramEnd"/>
    </w:p>
    <w:p w:rsidR="00653CC0" w:rsidRPr="000714D7" w:rsidRDefault="00653CC0" w:rsidP="000714D7">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Дополнительные баллы можно использовать не более чем по двум критериям.</w:t>
      </w:r>
    </w:p>
    <w:p w:rsidR="000714D7" w:rsidRPr="000714D7" w:rsidRDefault="000714D7" w:rsidP="000714D7">
      <w:pPr>
        <w:pStyle w:val="ConsPlusTitle"/>
        <w:ind w:firstLine="709"/>
        <w:jc w:val="both"/>
        <w:rPr>
          <w:rFonts w:ascii="Times New Roman" w:hAnsi="Times New Roman" w:cs="Times New Roman"/>
          <w:b w:val="0"/>
          <w:sz w:val="28"/>
          <w:szCs w:val="28"/>
        </w:rPr>
      </w:pPr>
      <w:r w:rsidRPr="000714D7">
        <w:rPr>
          <w:rFonts w:ascii="Times New Roman" w:hAnsi="Times New Roman" w:cs="Times New Roman"/>
          <w:b w:val="0"/>
          <w:sz w:val="28"/>
          <w:szCs w:val="28"/>
        </w:rPr>
        <w:t xml:space="preserve">16. Экспертная группа в составе не </w:t>
      </w:r>
      <w:proofErr w:type="gramStart"/>
      <w:r w:rsidRPr="000714D7">
        <w:rPr>
          <w:rFonts w:ascii="Times New Roman" w:hAnsi="Times New Roman" w:cs="Times New Roman"/>
          <w:b w:val="0"/>
          <w:sz w:val="28"/>
          <w:szCs w:val="28"/>
        </w:rPr>
        <w:t>менее трёх специалистов проводит</w:t>
      </w:r>
      <w:proofErr w:type="gramEnd"/>
      <w:r w:rsidRPr="000714D7">
        <w:rPr>
          <w:rFonts w:ascii="Times New Roman" w:hAnsi="Times New Roman" w:cs="Times New Roman"/>
          <w:b w:val="0"/>
          <w:sz w:val="28"/>
          <w:szCs w:val="28"/>
        </w:rPr>
        <w:t xml:space="preserve"> оценку представленных материалов аттестуемым.</w:t>
      </w:r>
    </w:p>
    <w:p w:rsidR="00C042D1" w:rsidRPr="000714D7" w:rsidRDefault="000714D7" w:rsidP="000714D7">
      <w:pPr>
        <w:pStyle w:val="ConsPlusTitle"/>
        <w:ind w:firstLine="709"/>
        <w:jc w:val="both"/>
        <w:rPr>
          <w:rFonts w:ascii="Times New Roman" w:hAnsi="Times New Roman" w:cs="Times New Roman"/>
          <w:b w:val="0"/>
          <w:sz w:val="28"/>
          <w:szCs w:val="28"/>
        </w:rPr>
      </w:pPr>
      <w:r w:rsidRPr="000714D7">
        <w:rPr>
          <w:rFonts w:ascii="Times New Roman" w:hAnsi="Times New Roman" w:cs="Times New Roman"/>
          <w:b w:val="0"/>
          <w:sz w:val="28"/>
          <w:szCs w:val="28"/>
        </w:rPr>
        <w:t>На основании всестороннего анализа профессиональной деятельности педагогического работника оформляется экспертное заключение.</w:t>
      </w:r>
    </w:p>
    <w:p w:rsidR="00D734D3" w:rsidRPr="00D734D3" w:rsidRDefault="00D734D3" w:rsidP="00143617">
      <w:pPr>
        <w:pStyle w:val="ConsPlusTitle"/>
        <w:ind w:firstLine="709"/>
        <w:jc w:val="both"/>
        <w:rPr>
          <w:rFonts w:ascii="Times New Roman" w:hAnsi="Times New Roman" w:cs="Times New Roman"/>
          <w:b w:val="0"/>
          <w:sz w:val="28"/>
          <w:szCs w:val="28"/>
        </w:rPr>
      </w:pPr>
      <w:r w:rsidRPr="000714D7">
        <w:rPr>
          <w:rFonts w:ascii="Times New Roman" w:hAnsi="Times New Roman" w:cs="Times New Roman"/>
          <w:b w:val="0"/>
          <w:sz w:val="28"/>
          <w:szCs w:val="28"/>
        </w:rPr>
        <w:t>1</w:t>
      </w:r>
      <w:r w:rsidR="006924EC" w:rsidRPr="000714D7">
        <w:rPr>
          <w:rFonts w:ascii="Times New Roman" w:hAnsi="Times New Roman" w:cs="Times New Roman"/>
          <w:b w:val="0"/>
          <w:sz w:val="28"/>
          <w:szCs w:val="28"/>
        </w:rPr>
        <w:t>7</w:t>
      </w:r>
      <w:r w:rsidRPr="000714D7">
        <w:rPr>
          <w:rFonts w:ascii="Times New Roman" w:hAnsi="Times New Roman" w:cs="Times New Roman"/>
          <w:b w:val="0"/>
          <w:sz w:val="28"/>
          <w:szCs w:val="28"/>
        </w:rPr>
        <w:t>. Экспертное заключение</w:t>
      </w:r>
      <w:r w:rsidR="00BA002A" w:rsidRPr="000714D7">
        <w:rPr>
          <w:rFonts w:ascii="Times New Roman" w:hAnsi="Times New Roman" w:cs="Times New Roman"/>
          <w:b w:val="0"/>
          <w:sz w:val="28"/>
          <w:szCs w:val="28"/>
        </w:rPr>
        <w:t>,</w:t>
      </w:r>
      <w:r w:rsidRPr="000714D7">
        <w:rPr>
          <w:rFonts w:ascii="Times New Roman" w:hAnsi="Times New Roman" w:cs="Times New Roman"/>
          <w:b w:val="0"/>
          <w:sz w:val="28"/>
          <w:szCs w:val="28"/>
        </w:rPr>
        <w:t xml:space="preserve"> подписанное членами экспертной группы</w:t>
      </w:r>
      <w:r w:rsidR="00BA002A">
        <w:rPr>
          <w:rFonts w:ascii="Times New Roman" w:hAnsi="Times New Roman" w:cs="Times New Roman"/>
          <w:b w:val="0"/>
          <w:sz w:val="28"/>
          <w:szCs w:val="28"/>
        </w:rPr>
        <w:t>,</w:t>
      </w:r>
      <w:r>
        <w:rPr>
          <w:rFonts w:ascii="Times New Roman" w:hAnsi="Times New Roman" w:cs="Times New Roman"/>
          <w:b w:val="0"/>
          <w:sz w:val="28"/>
          <w:szCs w:val="28"/>
        </w:rPr>
        <w:t xml:space="preserve"> выносится на рассмотрение</w:t>
      </w:r>
      <w:r w:rsidRPr="00D734D3">
        <w:rPr>
          <w:rFonts w:ascii="Times New Roman" w:hAnsi="Times New Roman" w:cs="Times New Roman"/>
          <w:b w:val="0"/>
          <w:sz w:val="28"/>
          <w:szCs w:val="28"/>
        </w:rPr>
        <w:t xml:space="preserve"> Комиссии.</w:t>
      </w:r>
    </w:p>
    <w:p w:rsidR="00143617" w:rsidRDefault="006924EC" w:rsidP="00143617">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18</w:t>
      </w:r>
      <w:r w:rsidR="006F715B" w:rsidRPr="00143617">
        <w:rPr>
          <w:rFonts w:ascii="Times New Roman" w:hAnsi="Times New Roman" w:cs="Times New Roman"/>
          <w:b w:val="0"/>
          <w:sz w:val="28"/>
          <w:szCs w:val="28"/>
        </w:rPr>
        <w:t xml:space="preserve">. Эксперты несут ответственность за соблюдение законных прав и </w:t>
      </w:r>
      <w:proofErr w:type="gramStart"/>
      <w:r w:rsidR="006F715B" w:rsidRPr="00143617">
        <w:rPr>
          <w:rFonts w:ascii="Times New Roman" w:hAnsi="Times New Roman" w:cs="Times New Roman"/>
          <w:b w:val="0"/>
          <w:sz w:val="28"/>
          <w:szCs w:val="28"/>
        </w:rPr>
        <w:t>интересов</w:t>
      </w:r>
      <w:proofErr w:type="gramEnd"/>
      <w:r w:rsidR="006F715B" w:rsidRPr="00143617">
        <w:rPr>
          <w:rFonts w:ascii="Times New Roman" w:hAnsi="Times New Roman" w:cs="Times New Roman"/>
          <w:b w:val="0"/>
          <w:sz w:val="28"/>
          <w:szCs w:val="28"/>
        </w:rPr>
        <w:t xml:space="preserve"> аттестуемых при проведении </w:t>
      </w:r>
      <w:r w:rsidR="006F715B" w:rsidRPr="00143617">
        <w:rPr>
          <w:rFonts w:ascii="Times New Roman" w:hAnsi="Times New Roman" w:cs="Times New Roman"/>
          <w:b w:val="0"/>
          <w:color w:val="000000"/>
          <w:sz w:val="28"/>
          <w:szCs w:val="28"/>
        </w:rPr>
        <w:t>всестороннего анализа профессиональной деятельности  аттестуемого</w:t>
      </w:r>
      <w:r w:rsidR="006F715B" w:rsidRPr="00143617">
        <w:rPr>
          <w:rFonts w:ascii="Times New Roman" w:hAnsi="Times New Roman" w:cs="Times New Roman"/>
          <w:b w:val="0"/>
          <w:sz w:val="28"/>
          <w:szCs w:val="28"/>
        </w:rPr>
        <w:t>.</w:t>
      </w:r>
    </w:p>
    <w:p w:rsidR="009A5563" w:rsidRPr="006B134A" w:rsidRDefault="006924EC" w:rsidP="00C748E1">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19</w:t>
      </w:r>
      <w:r w:rsidR="009A5563" w:rsidRPr="006B134A">
        <w:rPr>
          <w:rFonts w:ascii="Times New Roman" w:hAnsi="Times New Roman" w:cs="Times New Roman"/>
          <w:b w:val="0"/>
          <w:sz w:val="28"/>
          <w:szCs w:val="28"/>
        </w:rPr>
        <w:t xml:space="preserve">. </w:t>
      </w:r>
      <w:r w:rsidR="00C042D1" w:rsidRPr="006B134A">
        <w:rPr>
          <w:rFonts w:ascii="Times New Roman" w:hAnsi="Times New Roman" w:cs="Times New Roman"/>
          <w:b w:val="0"/>
          <w:sz w:val="28"/>
          <w:szCs w:val="28"/>
        </w:rPr>
        <w:t>По результатам рассмотрения экспертного заключения Комиссия выносит одно из следующих решений:</w:t>
      </w:r>
    </w:p>
    <w:p w:rsidR="009A5563" w:rsidRPr="006B134A" w:rsidRDefault="009A5563" w:rsidP="009A5563">
      <w:pPr>
        <w:pStyle w:val="ConsPlusTitle"/>
        <w:ind w:firstLine="709"/>
        <w:jc w:val="both"/>
        <w:rPr>
          <w:rFonts w:ascii="Times New Roman" w:hAnsi="Times New Roman" w:cs="Times New Roman"/>
          <w:b w:val="0"/>
          <w:sz w:val="28"/>
          <w:szCs w:val="28"/>
        </w:rPr>
      </w:pPr>
      <w:r w:rsidRPr="006B134A">
        <w:rPr>
          <w:rFonts w:ascii="Times New Roman" w:hAnsi="Times New Roman" w:cs="Times New Roman"/>
          <w:b w:val="0"/>
          <w:sz w:val="28"/>
          <w:szCs w:val="28"/>
        </w:rPr>
        <w:t>- 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9A5563" w:rsidRPr="006B134A" w:rsidRDefault="009A5563" w:rsidP="009A5563">
      <w:pPr>
        <w:pStyle w:val="ConsPlusTitle"/>
        <w:ind w:firstLine="709"/>
        <w:jc w:val="both"/>
        <w:rPr>
          <w:rFonts w:ascii="Times New Roman" w:hAnsi="Times New Roman" w:cs="Times New Roman"/>
          <w:b w:val="0"/>
          <w:sz w:val="28"/>
          <w:szCs w:val="28"/>
        </w:rPr>
      </w:pPr>
      <w:r w:rsidRPr="006B134A">
        <w:rPr>
          <w:rFonts w:ascii="Times New Roman" w:hAnsi="Times New Roman" w:cs="Times New Roman"/>
          <w:b w:val="0"/>
          <w:sz w:val="28"/>
          <w:szCs w:val="28"/>
        </w:rPr>
        <w:t>- 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9A5563" w:rsidRPr="006B134A" w:rsidRDefault="009A5563" w:rsidP="009A5563">
      <w:pPr>
        <w:pStyle w:val="ConsPlusTitle"/>
        <w:ind w:firstLine="709"/>
        <w:jc w:val="both"/>
        <w:rPr>
          <w:rFonts w:ascii="Times New Roman" w:hAnsi="Times New Roman" w:cs="Times New Roman"/>
          <w:b w:val="0"/>
          <w:sz w:val="28"/>
          <w:szCs w:val="28"/>
        </w:rPr>
      </w:pPr>
      <w:r w:rsidRPr="006B134A">
        <w:rPr>
          <w:rFonts w:ascii="Times New Roman" w:hAnsi="Times New Roman" w:cs="Times New Roman"/>
          <w:b w:val="0"/>
          <w:sz w:val="28"/>
          <w:szCs w:val="28"/>
        </w:rPr>
        <w:lastRenderedPageBreak/>
        <w:t xml:space="preserve">Квалификационная категория </w:t>
      </w:r>
      <w:r w:rsidR="00ED609B" w:rsidRPr="006B134A">
        <w:rPr>
          <w:rFonts w:ascii="Times New Roman" w:hAnsi="Times New Roman" w:cs="Times New Roman"/>
          <w:b w:val="0"/>
          <w:sz w:val="28"/>
          <w:szCs w:val="28"/>
        </w:rPr>
        <w:t>устанавливается</w:t>
      </w:r>
      <w:r w:rsidRPr="006B134A">
        <w:rPr>
          <w:rFonts w:ascii="Times New Roman" w:hAnsi="Times New Roman" w:cs="Times New Roman"/>
          <w:b w:val="0"/>
          <w:sz w:val="28"/>
          <w:szCs w:val="28"/>
        </w:rPr>
        <w:t xml:space="preserve"> со дня принятия решения Комиссией. </w:t>
      </w:r>
    </w:p>
    <w:p w:rsidR="00C042D1" w:rsidRPr="006B134A" w:rsidRDefault="00ED609B" w:rsidP="009A5563">
      <w:pPr>
        <w:pStyle w:val="ConsPlusTitle"/>
        <w:ind w:firstLine="709"/>
        <w:jc w:val="both"/>
        <w:rPr>
          <w:rFonts w:ascii="Times New Roman" w:hAnsi="Times New Roman" w:cs="Times New Roman"/>
          <w:b w:val="0"/>
          <w:sz w:val="28"/>
          <w:szCs w:val="28"/>
        </w:rPr>
      </w:pPr>
      <w:r w:rsidRPr="006B134A">
        <w:rPr>
          <w:rFonts w:ascii="Times New Roman" w:hAnsi="Times New Roman" w:cs="Times New Roman"/>
          <w:b w:val="0"/>
          <w:sz w:val="28"/>
          <w:szCs w:val="28"/>
        </w:rPr>
        <w:t>2</w:t>
      </w:r>
      <w:r w:rsidR="006924EC">
        <w:rPr>
          <w:rFonts w:ascii="Times New Roman" w:hAnsi="Times New Roman" w:cs="Times New Roman"/>
          <w:b w:val="0"/>
          <w:sz w:val="28"/>
          <w:szCs w:val="28"/>
        </w:rPr>
        <w:t>0</w:t>
      </w:r>
      <w:r w:rsidR="009A5563" w:rsidRPr="006B134A">
        <w:rPr>
          <w:rFonts w:ascii="Times New Roman" w:hAnsi="Times New Roman" w:cs="Times New Roman"/>
          <w:b w:val="0"/>
          <w:sz w:val="28"/>
          <w:szCs w:val="28"/>
        </w:rPr>
        <w:t xml:space="preserve">. </w:t>
      </w:r>
      <w:r w:rsidRPr="006B134A">
        <w:rPr>
          <w:rFonts w:ascii="Times New Roman" w:hAnsi="Times New Roman" w:cs="Times New Roman"/>
          <w:b w:val="0"/>
          <w:sz w:val="28"/>
          <w:szCs w:val="28"/>
        </w:rPr>
        <w:t>Установленная</w:t>
      </w:r>
      <w:r w:rsidR="009A5563" w:rsidRPr="006B134A">
        <w:rPr>
          <w:rFonts w:ascii="Times New Roman" w:hAnsi="Times New Roman" w:cs="Times New Roman"/>
          <w:b w:val="0"/>
          <w:sz w:val="28"/>
          <w:szCs w:val="28"/>
        </w:rPr>
        <w:t xml:space="preserve"> на основании аттестации первая или высшая квалификационная категория действительна в течение пяти лет. </w:t>
      </w:r>
    </w:p>
    <w:p w:rsidR="009A5563" w:rsidRPr="006B134A" w:rsidRDefault="009A5563" w:rsidP="009A5563">
      <w:pPr>
        <w:pStyle w:val="ConsPlusTitle"/>
        <w:ind w:firstLine="709"/>
        <w:jc w:val="both"/>
        <w:rPr>
          <w:rFonts w:ascii="Times New Roman" w:hAnsi="Times New Roman" w:cs="Times New Roman"/>
          <w:b w:val="0"/>
          <w:sz w:val="28"/>
          <w:szCs w:val="28"/>
        </w:rPr>
      </w:pPr>
      <w:r w:rsidRPr="006B134A">
        <w:rPr>
          <w:rFonts w:ascii="Times New Roman" w:hAnsi="Times New Roman" w:cs="Times New Roman"/>
          <w:b w:val="0"/>
          <w:sz w:val="28"/>
          <w:szCs w:val="28"/>
        </w:rPr>
        <w:t>Срок действия квалификационной категории продлению не подлежит.</w:t>
      </w:r>
    </w:p>
    <w:p w:rsidR="00083185" w:rsidRPr="006B134A" w:rsidRDefault="00083185" w:rsidP="00083185">
      <w:pPr>
        <w:ind w:firstLine="709"/>
        <w:jc w:val="both"/>
        <w:rPr>
          <w:sz w:val="28"/>
          <w:szCs w:val="28"/>
        </w:rPr>
      </w:pPr>
      <w:r w:rsidRPr="006B134A">
        <w:rPr>
          <w:sz w:val="28"/>
          <w:szCs w:val="28"/>
        </w:rPr>
        <w:t>2</w:t>
      </w:r>
      <w:r w:rsidR="006924EC">
        <w:rPr>
          <w:sz w:val="28"/>
          <w:szCs w:val="28"/>
        </w:rPr>
        <w:t>1</w:t>
      </w:r>
      <w:r w:rsidRPr="006B134A">
        <w:rPr>
          <w:sz w:val="28"/>
          <w:szCs w:val="28"/>
        </w:rPr>
        <w:t xml:space="preserve">. Комиссия имеет право вынести рекомендации аттестуемому педагогу по совершенствованию профессиональной деятельности. </w:t>
      </w:r>
    </w:p>
    <w:p w:rsidR="00083185" w:rsidRDefault="00083185" w:rsidP="00083185">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2</w:t>
      </w:r>
      <w:r w:rsidR="006924EC">
        <w:rPr>
          <w:rFonts w:ascii="Times New Roman" w:hAnsi="Times New Roman" w:cs="Times New Roman"/>
          <w:b w:val="0"/>
          <w:sz w:val="28"/>
          <w:szCs w:val="28"/>
        </w:rPr>
        <w:t>2</w:t>
      </w:r>
      <w:r w:rsidRPr="009F1F6D">
        <w:rPr>
          <w:rFonts w:ascii="Times New Roman" w:hAnsi="Times New Roman" w:cs="Times New Roman"/>
          <w:b w:val="0"/>
          <w:sz w:val="28"/>
          <w:szCs w:val="28"/>
        </w:rPr>
        <w:t>. При принятии в отношении педагогического работника, имеющего первую квалификационную категорию, решения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9A5563" w:rsidRPr="009F1F6D" w:rsidRDefault="00ED609B" w:rsidP="009A5563">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2</w:t>
      </w:r>
      <w:r w:rsidR="006924EC">
        <w:rPr>
          <w:rFonts w:ascii="Times New Roman" w:hAnsi="Times New Roman" w:cs="Times New Roman"/>
          <w:b w:val="0"/>
          <w:sz w:val="28"/>
          <w:szCs w:val="28"/>
        </w:rPr>
        <w:t>3</w:t>
      </w:r>
      <w:r>
        <w:rPr>
          <w:rFonts w:ascii="Times New Roman" w:hAnsi="Times New Roman" w:cs="Times New Roman"/>
          <w:b w:val="0"/>
          <w:sz w:val="28"/>
          <w:szCs w:val="28"/>
        </w:rPr>
        <w:t xml:space="preserve">. </w:t>
      </w:r>
      <w:r w:rsidR="009A5563" w:rsidRPr="009F1F6D">
        <w:rPr>
          <w:rFonts w:ascii="Times New Roman" w:hAnsi="Times New Roman" w:cs="Times New Roman"/>
          <w:b w:val="0"/>
          <w:sz w:val="28"/>
          <w:szCs w:val="28"/>
        </w:rPr>
        <w:t>На основании решения Комиссии о результатах аттестации педагогичес</w:t>
      </w:r>
      <w:r w:rsidR="006924EC">
        <w:rPr>
          <w:rFonts w:ascii="Times New Roman" w:hAnsi="Times New Roman" w:cs="Times New Roman"/>
          <w:b w:val="0"/>
          <w:sz w:val="28"/>
          <w:szCs w:val="28"/>
        </w:rPr>
        <w:t xml:space="preserve">ких работников </w:t>
      </w:r>
      <w:r w:rsidR="009A5563" w:rsidRPr="009F1F6D">
        <w:rPr>
          <w:rFonts w:ascii="Times New Roman" w:hAnsi="Times New Roman" w:cs="Times New Roman"/>
          <w:b w:val="0"/>
          <w:sz w:val="28"/>
          <w:szCs w:val="28"/>
        </w:rPr>
        <w:t>издаётся приказ Департамента об установлении педагогическим работникам первой или высшей квалификационной категории со дня вынесения решения Комиссией. Приказ размещается в сети «Интернет» на официальном сайте Департамента.</w:t>
      </w:r>
    </w:p>
    <w:p w:rsidR="009A5563" w:rsidRPr="009F1F6D" w:rsidRDefault="00ED609B" w:rsidP="009A5563">
      <w:pPr>
        <w:ind w:firstLine="709"/>
        <w:jc w:val="both"/>
        <w:rPr>
          <w:sz w:val="28"/>
          <w:szCs w:val="28"/>
        </w:rPr>
      </w:pPr>
      <w:r>
        <w:rPr>
          <w:sz w:val="28"/>
          <w:szCs w:val="28"/>
        </w:rPr>
        <w:t>2</w:t>
      </w:r>
      <w:r w:rsidR="006924EC">
        <w:rPr>
          <w:sz w:val="28"/>
          <w:szCs w:val="28"/>
        </w:rPr>
        <w:t>4</w:t>
      </w:r>
      <w:r w:rsidR="009A5563" w:rsidRPr="009F1F6D">
        <w:rPr>
          <w:sz w:val="28"/>
          <w:szCs w:val="28"/>
        </w:rPr>
        <w:t>. По итогам аттестации</w:t>
      </w:r>
      <w:r w:rsidR="000714D7" w:rsidRPr="000714D7">
        <w:rPr>
          <w:sz w:val="28"/>
          <w:szCs w:val="28"/>
        </w:rPr>
        <w:t xml:space="preserve"> </w:t>
      </w:r>
      <w:r w:rsidR="000714D7" w:rsidRPr="009F1F6D">
        <w:rPr>
          <w:sz w:val="28"/>
          <w:szCs w:val="28"/>
        </w:rPr>
        <w:t>руководитель организации (учреждения)</w:t>
      </w:r>
      <w:r w:rsidR="009A5563" w:rsidRPr="009F1F6D">
        <w:rPr>
          <w:sz w:val="28"/>
          <w:szCs w:val="28"/>
        </w:rPr>
        <w:t>:</w:t>
      </w:r>
    </w:p>
    <w:p w:rsidR="009A5563" w:rsidRPr="009F1F6D" w:rsidRDefault="009A5563" w:rsidP="009A5563">
      <w:pPr>
        <w:ind w:firstLine="709"/>
        <w:jc w:val="both"/>
        <w:rPr>
          <w:sz w:val="28"/>
          <w:szCs w:val="28"/>
        </w:rPr>
      </w:pPr>
      <w:r w:rsidRPr="009F1F6D">
        <w:rPr>
          <w:sz w:val="28"/>
          <w:szCs w:val="28"/>
        </w:rPr>
        <w:t>- издаёт приказ об оплате труда педагога согласно установленной квалификационной категории;</w:t>
      </w:r>
    </w:p>
    <w:p w:rsidR="009A5563" w:rsidRPr="00A375C1" w:rsidRDefault="000714D7" w:rsidP="009A5563">
      <w:pPr>
        <w:ind w:firstLine="709"/>
        <w:jc w:val="both"/>
        <w:rPr>
          <w:sz w:val="28"/>
          <w:szCs w:val="28"/>
        </w:rPr>
      </w:pPr>
      <w:r>
        <w:rPr>
          <w:sz w:val="28"/>
          <w:szCs w:val="28"/>
        </w:rPr>
        <w:t>- производит соответствующую</w:t>
      </w:r>
      <w:r w:rsidR="009A5563" w:rsidRPr="00A375C1">
        <w:rPr>
          <w:sz w:val="28"/>
          <w:szCs w:val="28"/>
        </w:rPr>
        <w:t xml:space="preserve"> запись в трудовой книжке</w:t>
      </w:r>
      <w:r w:rsidR="00E947F1">
        <w:rPr>
          <w:sz w:val="28"/>
          <w:szCs w:val="28"/>
        </w:rPr>
        <w:t xml:space="preserve"> </w:t>
      </w:r>
      <w:r w:rsidR="00395571" w:rsidRPr="00C748E1">
        <w:rPr>
          <w:sz w:val="28"/>
          <w:szCs w:val="28"/>
        </w:rPr>
        <w:t>аттестованного педагога на квалификационную категорию</w:t>
      </w:r>
      <w:r w:rsidR="009A5563" w:rsidRPr="00C748E1">
        <w:rPr>
          <w:sz w:val="28"/>
          <w:szCs w:val="28"/>
        </w:rPr>
        <w:t>.</w:t>
      </w:r>
    </w:p>
    <w:p w:rsidR="006924EC" w:rsidRDefault="006924EC" w:rsidP="003A253F">
      <w:pPr>
        <w:pStyle w:val="ConsPlusTitle"/>
        <w:ind w:firstLine="709"/>
        <w:jc w:val="center"/>
        <w:rPr>
          <w:rFonts w:ascii="Times New Roman" w:hAnsi="Times New Roman" w:cs="Times New Roman"/>
          <w:sz w:val="28"/>
          <w:szCs w:val="28"/>
        </w:rPr>
      </w:pPr>
    </w:p>
    <w:p w:rsidR="00312EC6" w:rsidRDefault="00312EC6" w:rsidP="003A253F">
      <w:pPr>
        <w:pStyle w:val="ConsPlusTitle"/>
        <w:ind w:firstLine="709"/>
        <w:jc w:val="center"/>
        <w:rPr>
          <w:rFonts w:ascii="Times New Roman" w:hAnsi="Times New Roman" w:cs="Times New Roman"/>
          <w:sz w:val="28"/>
          <w:szCs w:val="28"/>
        </w:rPr>
      </w:pPr>
    </w:p>
    <w:p w:rsidR="00312EC6" w:rsidRDefault="00312EC6" w:rsidP="003A253F">
      <w:pPr>
        <w:pStyle w:val="ConsPlusTitle"/>
        <w:ind w:firstLine="709"/>
        <w:jc w:val="center"/>
        <w:rPr>
          <w:rFonts w:ascii="Times New Roman" w:hAnsi="Times New Roman" w:cs="Times New Roman"/>
          <w:sz w:val="28"/>
          <w:szCs w:val="28"/>
        </w:rPr>
      </w:pPr>
    </w:p>
    <w:p w:rsidR="00312EC6" w:rsidRDefault="00312EC6" w:rsidP="003A253F">
      <w:pPr>
        <w:pStyle w:val="ConsPlusTitle"/>
        <w:ind w:firstLine="709"/>
        <w:jc w:val="center"/>
        <w:rPr>
          <w:rFonts w:ascii="Times New Roman" w:hAnsi="Times New Roman" w:cs="Times New Roman"/>
          <w:sz w:val="28"/>
          <w:szCs w:val="28"/>
        </w:rPr>
      </w:pPr>
    </w:p>
    <w:p w:rsidR="00312EC6" w:rsidRDefault="00312EC6" w:rsidP="003A253F">
      <w:pPr>
        <w:pStyle w:val="ConsPlusTitle"/>
        <w:ind w:firstLine="709"/>
        <w:jc w:val="center"/>
        <w:rPr>
          <w:rFonts w:ascii="Times New Roman" w:hAnsi="Times New Roman" w:cs="Times New Roman"/>
          <w:sz w:val="28"/>
          <w:szCs w:val="28"/>
        </w:rPr>
      </w:pPr>
    </w:p>
    <w:p w:rsidR="00312EC6" w:rsidRDefault="00312EC6" w:rsidP="003A253F">
      <w:pPr>
        <w:pStyle w:val="ConsPlusTitle"/>
        <w:ind w:firstLine="709"/>
        <w:jc w:val="center"/>
        <w:rPr>
          <w:rFonts w:ascii="Times New Roman" w:hAnsi="Times New Roman" w:cs="Times New Roman"/>
          <w:sz w:val="28"/>
          <w:szCs w:val="28"/>
        </w:rPr>
      </w:pPr>
    </w:p>
    <w:p w:rsidR="00312EC6" w:rsidRDefault="00312EC6" w:rsidP="003A253F">
      <w:pPr>
        <w:pStyle w:val="ConsPlusTitle"/>
        <w:ind w:firstLine="709"/>
        <w:jc w:val="center"/>
        <w:rPr>
          <w:rFonts w:ascii="Times New Roman" w:hAnsi="Times New Roman" w:cs="Times New Roman"/>
          <w:sz w:val="28"/>
          <w:szCs w:val="28"/>
        </w:rPr>
      </w:pPr>
    </w:p>
    <w:p w:rsidR="00312EC6" w:rsidRDefault="00312EC6" w:rsidP="003A253F">
      <w:pPr>
        <w:pStyle w:val="ConsPlusTitle"/>
        <w:ind w:firstLine="709"/>
        <w:jc w:val="center"/>
        <w:rPr>
          <w:rFonts w:ascii="Times New Roman" w:hAnsi="Times New Roman" w:cs="Times New Roman"/>
          <w:sz w:val="28"/>
          <w:szCs w:val="28"/>
        </w:rPr>
      </w:pPr>
    </w:p>
    <w:p w:rsidR="00312EC6" w:rsidRDefault="00312EC6" w:rsidP="003A253F">
      <w:pPr>
        <w:pStyle w:val="ConsPlusTitle"/>
        <w:ind w:firstLine="709"/>
        <w:jc w:val="center"/>
        <w:rPr>
          <w:rFonts w:ascii="Times New Roman" w:hAnsi="Times New Roman" w:cs="Times New Roman"/>
          <w:sz w:val="28"/>
          <w:szCs w:val="28"/>
        </w:rPr>
      </w:pPr>
    </w:p>
    <w:p w:rsidR="00312EC6" w:rsidRDefault="00312EC6" w:rsidP="003A253F">
      <w:pPr>
        <w:pStyle w:val="ConsPlusTitle"/>
        <w:ind w:firstLine="709"/>
        <w:jc w:val="center"/>
        <w:rPr>
          <w:rFonts w:ascii="Times New Roman" w:hAnsi="Times New Roman" w:cs="Times New Roman"/>
          <w:sz w:val="28"/>
          <w:szCs w:val="28"/>
        </w:rPr>
      </w:pPr>
    </w:p>
    <w:p w:rsidR="00312EC6" w:rsidRDefault="00312EC6" w:rsidP="003A253F">
      <w:pPr>
        <w:pStyle w:val="ConsPlusTitle"/>
        <w:ind w:firstLine="709"/>
        <w:jc w:val="center"/>
        <w:rPr>
          <w:rFonts w:ascii="Times New Roman" w:hAnsi="Times New Roman" w:cs="Times New Roman"/>
          <w:sz w:val="28"/>
          <w:szCs w:val="28"/>
        </w:rPr>
      </w:pPr>
    </w:p>
    <w:p w:rsidR="00312EC6" w:rsidRDefault="00312EC6" w:rsidP="003A253F">
      <w:pPr>
        <w:pStyle w:val="ConsPlusTitle"/>
        <w:ind w:firstLine="709"/>
        <w:jc w:val="center"/>
        <w:rPr>
          <w:rFonts w:ascii="Times New Roman" w:hAnsi="Times New Roman" w:cs="Times New Roman"/>
          <w:sz w:val="28"/>
          <w:szCs w:val="28"/>
        </w:rPr>
      </w:pPr>
    </w:p>
    <w:p w:rsidR="00312EC6" w:rsidRDefault="00312EC6" w:rsidP="003A253F">
      <w:pPr>
        <w:pStyle w:val="ConsPlusTitle"/>
        <w:ind w:firstLine="709"/>
        <w:jc w:val="center"/>
        <w:rPr>
          <w:rFonts w:ascii="Times New Roman" w:hAnsi="Times New Roman" w:cs="Times New Roman"/>
          <w:sz w:val="28"/>
          <w:szCs w:val="28"/>
        </w:rPr>
      </w:pPr>
    </w:p>
    <w:p w:rsidR="00312EC6" w:rsidRDefault="00312EC6" w:rsidP="003A253F">
      <w:pPr>
        <w:pStyle w:val="ConsPlusTitle"/>
        <w:ind w:firstLine="709"/>
        <w:jc w:val="center"/>
        <w:rPr>
          <w:rFonts w:ascii="Times New Roman" w:hAnsi="Times New Roman" w:cs="Times New Roman"/>
          <w:sz w:val="28"/>
          <w:szCs w:val="28"/>
        </w:rPr>
      </w:pPr>
    </w:p>
    <w:p w:rsidR="00312EC6" w:rsidRDefault="00312EC6" w:rsidP="003A253F">
      <w:pPr>
        <w:pStyle w:val="ConsPlusTitle"/>
        <w:ind w:firstLine="709"/>
        <w:jc w:val="center"/>
        <w:rPr>
          <w:rFonts w:ascii="Times New Roman" w:hAnsi="Times New Roman" w:cs="Times New Roman"/>
          <w:sz w:val="28"/>
          <w:szCs w:val="28"/>
        </w:rPr>
      </w:pPr>
    </w:p>
    <w:p w:rsidR="00312EC6" w:rsidRDefault="00312EC6" w:rsidP="003A253F">
      <w:pPr>
        <w:pStyle w:val="ConsPlusTitle"/>
        <w:ind w:firstLine="709"/>
        <w:jc w:val="center"/>
        <w:rPr>
          <w:rFonts w:ascii="Times New Roman" w:hAnsi="Times New Roman" w:cs="Times New Roman"/>
          <w:sz w:val="28"/>
          <w:szCs w:val="28"/>
        </w:rPr>
      </w:pPr>
    </w:p>
    <w:p w:rsidR="00312EC6" w:rsidRDefault="00312EC6" w:rsidP="003A253F">
      <w:pPr>
        <w:pStyle w:val="ConsPlusTitle"/>
        <w:ind w:firstLine="709"/>
        <w:jc w:val="center"/>
        <w:rPr>
          <w:rFonts w:ascii="Times New Roman" w:hAnsi="Times New Roman" w:cs="Times New Roman"/>
          <w:sz w:val="28"/>
          <w:szCs w:val="28"/>
        </w:rPr>
      </w:pPr>
    </w:p>
    <w:p w:rsidR="00312EC6" w:rsidRDefault="00312EC6" w:rsidP="003A253F">
      <w:pPr>
        <w:pStyle w:val="ConsPlusTitle"/>
        <w:ind w:firstLine="709"/>
        <w:jc w:val="center"/>
        <w:rPr>
          <w:rFonts w:ascii="Times New Roman" w:hAnsi="Times New Roman" w:cs="Times New Roman"/>
          <w:sz w:val="28"/>
          <w:szCs w:val="28"/>
        </w:rPr>
      </w:pPr>
    </w:p>
    <w:p w:rsidR="00312EC6" w:rsidRDefault="00312EC6" w:rsidP="003A253F">
      <w:pPr>
        <w:pStyle w:val="ConsPlusTitle"/>
        <w:ind w:firstLine="709"/>
        <w:jc w:val="center"/>
        <w:rPr>
          <w:rFonts w:ascii="Times New Roman" w:hAnsi="Times New Roman" w:cs="Times New Roman"/>
          <w:sz w:val="28"/>
          <w:szCs w:val="28"/>
        </w:rPr>
      </w:pPr>
    </w:p>
    <w:p w:rsidR="00312EC6" w:rsidRDefault="00312EC6" w:rsidP="003A253F">
      <w:pPr>
        <w:pStyle w:val="ConsPlusTitle"/>
        <w:ind w:firstLine="709"/>
        <w:jc w:val="center"/>
        <w:rPr>
          <w:rFonts w:ascii="Times New Roman" w:hAnsi="Times New Roman" w:cs="Times New Roman"/>
          <w:sz w:val="28"/>
          <w:szCs w:val="28"/>
        </w:rPr>
      </w:pPr>
    </w:p>
    <w:p w:rsidR="00312EC6" w:rsidRDefault="00312EC6" w:rsidP="003A253F">
      <w:pPr>
        <w:pStyle w:val="ConsPlusTitle"/>
        <w:ind w:firstLine="709"/>
        <w:jc w:val="center"/>
        <w:rPr>
          <w:rFonts w:ascii="Times New Roman" w:hAnsi="Times New Roman" w:cs="Times New Roman"/>
          <w:sz w:val="28"/>
          <w:szCs w:val="28"/>
        </w:rPr>
      </w:pPr>
    </w:p>
    <w:p w:rsidR="00742020" w:rsidRDefault="00742020" w:rsidP="003A253F">
      <w:pPr>
        <w:pStyle w:val="ConsPlusTitle"/>
        <w:ind w:firstLine="709"/>
        <w:jc w:val="center"/>
        <w:rPr>
          <w:rFonts w:ascii="Times New Roman" w:hAnsi="Times New Roman" w:cs="Times New Roman"/>
          <w:sz w:val="28"/>
          <w:szCs w:val="28"/>
        </w:rPr>
      </w:pPr>
    </w:p>
    <w:p w:rsidR="00312EC6" w:rsidRDefault="00312EC6" w:rsidP="003A253F">
      <w:pPr>
        <w:pStyle w:val="ConsPlusTitle"/>
        <w:ind w:firstLine="709"/>
        <w:jc w:val="center"/>
        <w:rPr>
          <w:rFonts w:ascii="Times New Roman" w:hAnsi="Times New Roman" w:cs="Times New Roman"/>
          <w:sz w:val="28"/>
          <w:szCs w:val="28"/>
        </w:rPr>
      </w:pPr>
    </w:p>
    <w:p w:rsidR="00312EC6" w:rsidRDefault="00312EC6" w:rsidP="003A253F">
      <w:pPr>
        <w:pStyle w:val="ConsPlusTitle"/>
        <w:ind w:firstLine="709"/>
        <w:jc w:val="center"/>
        <w:rPr>
          <w:rFonts w:ascii="Times New Roman" w:hAnsi="Times New Roman" w:cs="Times New Roman"/>
          <w:sz w:val="28"/>
          <w:szCs w:val="28"/>
        </w:rPr>
      </w:pPr>
    </w:p>
    <w:p w:rsidR="001677E0" w:rsidRPr="001677E0" w:rsidRDefault="001677E0" w:rsidP="001677E0">
      <w:pPr>
        <w:pStyle w:val="ConsPlusNormal"/>
        <w:tabs>
          <w:tab w:val="left" w:pos="255"/>
        </w:tabs>
        <w:ind w:firstLine="709"/>
        <w:jc w:val="center"/>
        <w:outlineLvl w:val="1"/>
        <w:rPr>
          <w:rFonts w:ascii="Times New Roman" w:hAnsi="Times New Roman" w:cs="Times New Roman"/>
          <w:b/>
          <w:sz w:val="28"/>
          <w:szCs w:val="28"/>
        </w:rPr>
      </w:pPr>
      <w:r w:rsidRPr="001677E0">
        <w:rPr>
          <w:rFonts w:ascii="Times New Roman" w:hAnsi="Times New Roman" w:cs="Times New Roman"/>
          <w:b/>
          <w:sz w:val="28"/>
          <w:szCs w:val="28"/>
        </w:rPr>
        <w:lastRenderedPageBreak/>
        <w:t>Методические рекомендации</w:t>
      </w:r>
    </w:p>
    <w:p w:rsidR="003A253F" w:rsidRDefault="003A253F" w:rsidP="003A253F">
      <w:pPr>
        <w:pStyle w:val="ConsPlusTitle"/>
        <w:ind w:firstLine="709"/>
        <w:jc w:val="center"/>
        <w:rPr>
          <w:rFonts w:ascii="Times New Roman" w:hAnsi="Times New Roman" w:cs="Times New Roman"/>
          <w:sz w:val="28"/>
          <w:szCs w:val="28"/>
        </w:rPr>
      </w:pPr>
      <w:r w:rsidRPr="003A253F">
        <w:rPr>
          <w:rFonts w:ascii="Times New Roman" w:hAnsi="Times New Roman" w:cs="Times New Roman"/>
          <w:sz w:val="28"/>
          <w:szCs w:val="28"/>
        </w:rPr>
        <w:t xml:space="preserve"> по составлению </w:t>
      </w:r>
      <w:proofErr w:type="spellStart"/>
      <w:r w:rsidRPr="003A253F">
        <w:rPr>
          <w:rFonts w:ascii="Times New Roman" w:hAnsi="Times New Roman" w:cs="Times New Roman"/>
          <w:sz w:val="28"/>
          <w:szCs w:val="28"/>
        </w:rPr>
        <w:t>портфолио</w:t>
      </w:r>
      <w:proofErr w:type="spellEnd"/>
      <w:r w:rsidR="001E1718">
        <w:rPr>
          <w:rFonts w:ascii="Times New Roman" w:hAnsi="Times New Roman" w:cs="Times New Roman"/>
          <w:sz w:val="28"/>
          <w:szCs w:val="28"/>
        </w:rPr>
        <w:t xml:space="preserve"> педагогического работника.</w:t>
      </w:r>
    </w:p>
    <w:p w:rsidR="006B134A" w:rsidRPr="006B134A" w:rsidRDefault="006B134A" w:rsidP="003A253F">
      <w:pPr>
        <w:pStyle w:val="ConsPlusTitle"/>
        <w:ind w:firstLine="709"/>
        <w:jc w:val="center"/>
        <w:rPr>
          <w:rFonts w:ascii="Times New Roman" w:hAnsi="Times New Roman" w:cs="Times New Roman"/>
          <w:b w:val="0"/>
          <w:sz w:val="16"/>
          <w:szCs w:val="16"/>
        </w:rPr>
      </w:pPr>
    </w:p>
    <w:p w:rsidR="003A253F" w:rsidRDefault="00143617" w:rsidP="003A253F">
      <w:pPr>
        <w:pStyle w:val="ConsPlusTitle"/>
        <w:ind w:firstLine="709"/>
        <w:jc w:val="both"/>
        <w:rPr>
          <w:rFonts w:ascii="Times New Roman" w:hAnsi="Times New Roman" w:cs="Times New Roman"/>
          <w:b w:val="0"/>
          <w:sz w:val="28"/>
          <w:szCs w:val="28"/>
        </w:rPr>
      </w:pPr>
      <w:proofErr w:type="spellStart"/>
      <w:proofErr w:type="gramStart"/>
      <w:r>
        <w:rPr>
          <w:rFonts w:ascii="Times New Roman" w:hAnsi="Times New Roman" w:cs="Times New Roman"/>
          <w:b w:val="0"/>
          <w:sz w:val="28"/>
          <w:szCs w:val="28"/>
        </w:rPr>
        <w:t>П</w:t>
      </w:r>
      <w:r w:rsidR="003A253F" w:rsidRPr="00A26EBD">
        <w:rPr>
          <w:rFonts w:ascii="Times New Roman" w:hAnsi="Times New Roman" w:cs="Times New Roman"/>
          <w:b w:val="0"/>
          <w:sz w:val="28"/>
          <w:szCs w:val="28"/>
        </w:rPr>
        <w:t>ортфолио</w:t>
      </w:r>
      <w:proofErr w:type="spellEnd"/>
      <w:r w:rsidR="003A253F" w:rsidRPr="00A26EBD">
        <w:rPr>
          <w:rFonts w:ascii="Times New Roman" w:hAnsi="Times New Roman" w:cs="Times New Roman"/>
          <w:b w:val="0"/>
          <w:sz w:val="28"/>
          <w:szCs w:val="28"/>
        </w:rPr>
        <w:t xml:space="preserve"> - информационно</w:t>
      </w:r>
      <w:r w:rsidR="003A253F" w:rsidRPr="009F4274">
        <w:rPr>
          <w:rFonts w:ascii="Times New Roman" w:hAnsi="Times New Roman" w:cs="Times New Roman"/>
          <w:b w:val="0"/>
          <w:sz w:val="28"/>
          <w:szCs w:val="28"/>
        </w:rPr>
        <w:t>-аналитически</w:t>
      </w:r>
      <w:r w:rsidR="003A253F">
        <w:rPr>
          <w:rFonts w:ascii="Times New Roman" w:hAnsi="Times New Roman" w:cs="Times New Roman"/>
          <w:b w:val="0"/>
          <w:sz w:val="28"/>
          <w:szCs w:val="28"/>
        </w:rPr>
        <w:t>е</w:t>
      </w:r>
      <w:r w:rsidR="003A253F" w:rsidRPr="009F4274">
        <w:rPr>
          <w:rFonts w:ascii="Times New Roman" w:hAnsi="Times New Roman" w:cs="Times New Roman"/>
          <w:b w:val="0"/>
          <w:sz w:val="28"/>
          <w:szCs w:val="28"/>
        </w:rPr>
        <w:t xml:space="preserve"> материал</w:t>
      </w:r>
      <w:r w:rsidR="003A253F">
        <w:rPr>
          <w:rFonts w:ascii="Times New Roman" w:hAnsi="Times New Roman" w:cs="Times New Roman"/>
          <w:b w:val="0"/>
          <w:sz w:val="28"/>
          <w:szCs w:val="28"/>
        </w:rPr>
        <w:t>ы</w:t>
      </w:r>
      <w:r w:rsidR="003A253F" w:rsidRPr="009F4274">
        <w:rPr>
          <w:rFonts w:ascii="Times New Roman" w:hAnsi="Times New Roman" w:cs="Times New Roman"/>
          <w:b w:val="0"/>
          <w:sz w:val="28"/>
          <w:szCs w:val="28"/>
        </w:rPr>
        <w:t>, демонстрирующи</w:t>
      </w:r>
      <w:r w:rsidR="003A253F">
        <w:rPr>
          <w:rFonts w:ascii="Times New Roman" w:hAnsi="Times New Roman" w:cs="Times New Roman"/>
          <w:b w:val="0"/>
          <w:sz w:val="28"/>
          <w:szCs w:val="28"/>
        </w:rPr>
        <w:t>е</w:t>
      </w:r>
      <w:r w:rsidR="003A253F" w:rsidRPr="009F4274">
        <w:rPr>
          <w:rFonts w:ascii="Times New Roman" w:hAnsi="Times New Roman" w:cs="Times New Roman"/>
          <w:b w:val="0"/>
          <w:sz w:val="28"/>
          <w:szCs w:val="28"/>
        </w:rPr>
        <w:t xml:space="preserve"> уровень профессионализма педагогического работника и умение решать задачи своей профессиональной деятельности, уровень подготовленности и активности педагога при </w:t>
      </w:r>
      <w:r w:rsidR="003A253F">
        <w:rPr>
          <w:rFonts w:ascii="Times New Roman" w:hAnsi="Times New Roman" w:cs="Times New Roman"/>
          <w:b w:val="0"/>
          <w:sz w:val="28"/>
          <w:szCs w:val="28"/>
        </w:rPr>
        <w:t>организации образовательного процесса</w:t>
      </w:r>
      <w:r w:rsidR="00E947F1">
        <w:rPr>
          <w:rFonts w:ascii="Times New Roman" w:hAnsi="Times New Roman" w:cs="Times New Roman"/>
          <w:b w:val="0"/>
          <w:sz w:val="28"/>
          <w:szCs w:val="28"/>
        </w:rPr>
        <w:t xml:space="preserve"> </w:t>
      </w:r>
      <w:r w:rsidR="003A253F" w:rsidRPr="009F1F6D">
        <w:rPr>
          <w:rFonts w:ascii="Times New Roman" w:hAnsi="Times New Roman" w:cs="Times New Roman"/>
          <w:b w:val="0"/>
          <w:sz w:val="28"/>
          <w:szCs w:val="28"/>
        </w:rPr>
        <w:t>по итогам мониторингов, проводимых организацией (учреждением)</w:t>
      </w:r>
      <w:r w:rsidR="003A253F">
        <w:rPr>
          <w:rFonts w:ascii="Times New Roman" w:hAnsi="Times New Roman" w:cs="Times New Roman"/>
          <w:b w:val="0"/>
          <w:sz w:val="28"/>
          <w:szCs w:val="28"/>
        </w:rPr>
        <w:t xml:space="preserve">, </w:t>
      </w:r>
      <w:r w:rsidR="003A253F" w:rsidRPr="009F1F6D">
        <w:rPr>
          <w:rFonts w:ascii="Times New Roman" w:hAnsi="Times New Roman" w:cs="Times New Roman"/>
          <w:b w:val="0"/>
          <w:sz w:val="28"/>
          <w:szCs w:val="28"/>
        </w:rPr>
        <w:t>по итогам мониторинга системы образования, проводимого в порядке, установленном постановлением Правительства Российской Федерации от 5 августа 2013 г. № 662</w:t>
      </w:r>
      <w:r w:rsidR="003A253F">
        <w:rPr>
          <w:rFonts w:ascii="Times New Roman" w:hAnsi="Times New Roman" w:cs="Times New Roman"/>
          <w:b w:val="0"/>
          <w:sz w:val="28"/>
          <w:szCs w:val="28"/>
        </w:rPr>
        <w:t>, по итогам методической и творческой деяте</w:t>
      </w:r>
      <w:r w:rsidR="00723AF3">
        <w:rPr>
          <w:rFonts w:ascii="Times New Roman" w:hAnsi="Times New Roman" w:cs="Times New Roman"/>
          <w:b w:val="0"/>
          <w:sz w:val="28"/>
          <w:szCs w:val="28"/>
        </w:rPr>
        <w:t>льности.</w:t>
      </w:r>
      <w:proofErr w:type="gramEnd"/>
    </w:p>
    <w:p w:rsidR="003A253F" w:rsidRPr="009F1F6D" w:rsidRDefault="003A253F" w:rsidP="003A253F">
      <w:pPr>
        <w:pStyle w:val="ConsPlusTitle"/>
        <w:ind w:firstLine="709"/>
        <w:jc w:val="both"/>
        <w:rPr>
          <w:rFonts w:ascii="Times New Roman" w:hAnsi="Times New Roman" w:cs="Times New Roman"/>
          <w:b w:val="0"/>
          <w:color w:val="000000"/>
          <w:sz w:val="28"/>
          <w:szCs w:val="28"/>
        </w:rPr>
      </w:pPr>
      <w:r w:rsidRPr="009F1F6D">
        <w:rPr>
          <w:rFonts w:ascii="Times New Roman" w:hAnsi="Times New Roman" w:cs="Times New Roman"/>
          <w:b w:val="0"/>
          <w:sz w:val="28"/>
          <w:szCs w:val="28"/>
        </w:rPr>
        <w:t>Форма</w:t>
      </w:r>
      <w:r w:rsidR="00E947F1">
        <w:rPr>
          <w:rFonts w:ascii="Times New Roman" w:hAnsi="Times New Roman" w:cs="Times New Roman"/>
          <w:b w:val="0"/>
          <w:sz w:val="28"/>
          <w:szCs w:val="28"/>
        </w:rPr>
        <w:t xml:space="preserve"> </w:t>
      </w:r>
      <w:r w:rsidR="00723AF3" w:rsidRPr="00A41408">
        <w:rPr>
          <w:rFonts w:ascii="Times New Roman" w:hAnsi="Times New Roman" w:cs="Times New Roman"/>
          <w:b w:val="0"/>
          <w:sz w:val="28"/>
          <w:szCs w:val="28"/>
        </w:rPr>
        <w:t>и</w:t>
      </w:r>
      <w:r w:rsidRPr="00A41408">
        <w:rPr>
          <w:rFonts w:ascii="Times New Roman" w:hAnsi="Times New Roman" w:cs="Times New Roman"/>
          <w:b w:val="0"/>
          <w:sz w:val="28"/>
          <w:szCs w:val="28"/>
        </w:rPr>
        <w:t xml:space="preserve"> оформлени</w:t>
      </w:r>
      <w:r w:rsidR="00723AF3" w:rsidRPr="00A41408">
        <w:rPr>
          <w:rFonts w:ascii="Times New Roman" w:hAnsi="Times New Roman" w:cs="Times New Roman"/>
          <w:b w:val="0"/>
          <w:sz w:val="28"/>
          <w:szCs w:val="28"/>
        </w:rPr>
        <w:t>е</w:t>
      </w:r>
      <w:r w:rsidRPr="009F1F6D">
        <w:rPr>
          <w:rFonts w:ascii="Times New Roman" w:hAnsi="Times New Roman" w:cs="Times New Roman"/>
          <w:b w:val="0"/>
          <w:sz w:val="28"/>
          <w:szCs w:val="28"/>
        </w:rPr>
        <w:t xml:space="preserve"> </w:t>
      </w:r>
      <w:proofErr w:type="spellStart"/>
      <w:r w:rsidRPr="009F1F6D">
        <w:rPr>
          <w:rFonts w:ascii="Times New Roman" w:hAnsi="Times New Roman" w:cs="Times New Roman"/>
          <w:b w:val="0"/>
          <w:sz w:val="28"/>
          <w:szCs w:val="28"/>
        </w:rPr>
        <w:t>портфолио</w:t>
      </w:r>
      <w:proofErr w:type="spellEnd"/>
      <w:r w:rsidRPr="009F1F6D">
        <w:rPr>
          <w:rFonts w:ascii="Times New Roman" w:hAnsi="Times New Roman" w:cs="Times New Roman"/>
          <w:b w:val="0"/>
          <w:sz w:val="28"/>
          <w:szCs w:val="28"/>
        </w:rPr>
        <w:t xml:space="preserve"> может быть произвольной и предполагает творческий, авторский подход, рассматривая который эксперты смогли бы сформировать представление о профессиональной компетенции, личностных характеристиках, способностях и особенностях </w:t>
      </w:r>
      <w:proofErr w:type="gramStart"/>
      <w:r w:rsidRPr="009F1F6D">
        <w:rPr>
          <w:rFonts w:ascii="Times New Roman" w:hAnsi="Times New Roman" w:cs="Times New Roman"/>
          <w:b w:val="0"/>
          <w:sz w:val="28"/>
          <w:szCs w:val="28"/>
        </w:rPr>
        <w:t>аттестуемого</w:t>
      </w:r>
      <w:proofErr w:type="gramEnd"/>
      <w:r w:rsidRPr="009F1F6D">
        <w:rPr>
          <w:rFonts w:ascii="Times New Roman" w:hAnsi="Times New Roman" w:cs="Times New Roman"/>
          <w:b w:val="0"/>
          <w:sz w:val="28"/>
          <w:szCs w:val="28"/>
        </w:rPr>
        <w:t>.</w:t>
      </w:r>
    </w:p>
    <w:p w:rsidR="00F83A77" w:rsidRPr="001E1718" w:rsidRDefault="00F83A77" w:rsidP="00F83A77">
      <w:pPr>
        <w:ind w:firstLine="900"/>
        <w:jc w:val="both"/>
        <w:rPr>
          <w:sz w:val="28"/>
          <w:szCs w:val="28"/>
        </w:rPr>
      </w:pPr>
      <w:proofErr w:type="spellStart"/>
      <w:r w:rsidRPr="001E1718">
        <w:rPr>
          <w:bCs/>
          <w:sz w:val="28"/>
          <w:szCs w:val="28"/>
        </w:rPr>
        <w:t>Портфолио</w:t>
      </w:r>
      <w:proofErr w:type="spellEnd"/>
      <w:r w:rsidRPr="001E1718">
        <w:rPr>
          <w:sz w:val="28"/>
          <w:szCs w:val="28"/>
        </w:rPr>
        <w:t xml:space="preserve"> - индивидуальная папка, в которой фиксируются, накапливаются материалы, демонстрирующие уровень профессионализма педагогического работника и умение решать на практике задачи своей профессиональной деятельности за </w:t>
      </w:r>
      <w:proofErr w:type="spellStart"/>
      <w:r w:rsidRPr="001E1718">
        <w:rPr>
          <w:sz w:val="28"/>
          <w:szCs w:val="28"/>
        </w:rPr>
        <w:t>межаттестационный</w:t>
      </w:r>
      <w:proofErr w:type="spellEnd"/>
      <w:r w:rsidRPr="001E1718">
        <w:rPr>
          <w:sz w:val="28"/>
          <w:szCs w:val="28"/>
        </w:rPr>
        <w:t xml:space="preserve"> период.</w:t>
      </w:r>
    </w:p>
    <w:p w:rsidR="00F83A77" w:rsidRPr="001E1718" w:rsidRDefault="00F83A77" w:rsidP="00F83A77">
      <w:pPr>
        <w:ind w:firstLine="900"/>
        <w:jc w:val="both"/>
        <w:rPr>
          <w:b/>
          <w:sz w:val="28"/>
          <w:szCs w:val="28"/>
        </w:rPr>
      </w:pPr>
      <w:proofErr w:type="spellStart"/>
      <w:r w:rsidRPr="001E1718">
        <w:rPr>
          <w:bCs/>
          <w:sz w:val="28"/>
          <w:szCs w:val="28"/>
        </w:rPr>
        <w:t>Портфолио</w:t>
      </w:r>
      <w:proofErr w:type="spellEnd"/>
      <w:r w:rsidRPr="001E1718">
        <w:rPr>
          <w:sz w:val="28"/>
          <w:szCs w:val="28"/>
        </w:rPr>
        <w:t xml:space="preserve"> позволяет учитывать результаты, достигнутые педагогическим работником в разнообразных видах учебной и </w:t>
      </w:r>
      <w:proofErr w:type="spellStart"/>
      <w:r w:rsidRPr="001E1718">
        <w:rPr>
          <w:sz w:val="28"/>
          <w:szCs w:val="28"/>
        </w:rPr>
        <w:t>внеучебной</w:t>
      </w:r>
      <w:proofErr w:type="spellEnd"/>
      <w:r w:rsidRPr="001E1718">
        <w:rPr>
          <w:sz w:val="28"/>
          <w:szCs w:val="28"/>
        </w:rPr>
        <w:t xml:space="preserve">, методической, общественной деятельности. </w:t>
      </w:r>
    </w:p>
    <w:p w:rsidR="00C45D6A" w:rsidRPr="00711487" w:rsidRDefault="00C45D6A" w:rsidP="00F83A77">
      <w:pPr>
        <w:ind w:firstLine="900"/>
        <w:jc w:val="center"/>
        <w:rPr>
          <w:sz w:val="28"/>
          <w:szCs w:val="28"/>
        </w:rPr>
      </w:pPr>
    </w:p>
    <w:p w:rsidR="00F83A77" w:rsidRPr="00976A86" w:rsidRDefault="00723AF3" w:rsidP="00F83A77">
      <w:pPr>
        <w:ind w:firstLine="900"/>
        <w:jc w:val="center"/>
        <w:rPr>
          <w:b/>
          <w:sz w:val="28"/>
          <w:szCs w:val="28"/>
        </w:rPr>
      </w:pPr>
      <w:r w:rsidRPr="00976A86">
        <w:rPr>
          <w:b/>
          <w:sz w:val="28"/>
          <w:szCs w:val="28"/>
        </w:rPr>
        <w:t>Примерная с</w:t>
      </w:r>
      <w:r w:rsidR="00F83A77" w:rsidRPr="00976A86">
        <w:rPr>
          <w:b/>
          <w:sz w:val="28"/>
          <w:szCs w:val="28"/>
        </w:rPr>
        <w:t xml:space="preserve">труктура </w:t>
      </w:r>
      <w:proofErr w:type="spellStart"/>
      <w:r w:rsidRPr="00976A86">
        <w:rPr>
          <w:b/>
          <w:sz w:val="28"/>
          <w:szCs w:val="28"/>
        </w:rPr>
        <w:t>п</w:t>
      </w:r>
      <w:r w:rsidR="00F83A77" w:rsidRPr="00976A86">
        <w:rPr>
          <w:b/>
          <w:sz w:val="28"/>
          <w:szCs w:val="28"/>
        </w:rPr>
        <w:t>ортфолио</w:t>
      </w:r>
      <w:proofErr w:type="spellEnd"/>
    </w:p>
    <w:p w:rsidR="00312EC6" w:rsidRDefault="00312EC6" w:rsidP="00F83A77">
      <w:pPr>
        <w:ind w:firstLine="900"/>
        <w:jc w:val="center"/>
        <w:rPr>
          <w:sz w:val="28"/>
          <w:szCs w:val="28"/>
        </w:rPr>
      </w:pPr>
    </w:p>
    <w:p w:rsidR="00312EC6" w:rsidRPr="00312EC6" w:rsidRDefault="00312EC6" w:rsidP="00312EC6">
      <w:pPr>
        <w:tabs>
          <w:tab w:val="left" w:pos="0"/>
        </w:tabs>
        <w:ind w:firstLine="709"/>
        <w:jc w:val="both"/>
        <w:rPr>
          <w:sz w:val="28"/>
          <w:szCs w:val="28"/>
        </w:rPr>
      </w:pPr>
      <w:r w:rsidRPr="00312EC6">
        <w:rPr>
          <w:bCs/>
          <w:sz w:val="28"/>
          <w:szCs w:val="28"/>
        </w:rPr>
        <w:t xml:space="preserve">Раздел 1. </w:t>
      </w:r>
      <w:r w:rsidRPr="00312EC6">
        <w:rPr>
          <w:sz w:val="28"/>
          <w:szCs w:val="28"/>
        </w:rPr>
        <w:t>«Общие сведения об аттестуемом педагогическом работнике».</w:t>
      </w:r>
    </w:p>
    <w:p w:rsidR="00312EC6" w:rsidRPr="00312EC6" w:rsidRDefault="00312EC6" w:rsidP="00312EC6">
      <w:pPr>
        <w:ind w:firstLine="709"/>
        <w:jc w:val="both"/>
        <w:rPr>
          <w:b/>
          <w:color w:val="000000"/>
          <w:sz w:val="28"/>
          <w:szCs w:val="28"/>
        </w:rPr>
      </w:pPr>
      <w:r w:rsidRPr="00312EC6">
        <w:rPr>
          <w:sz w:val="28"/>
          <w:szCs w:val="28"/>
        </w:rPr>
        <w:t>Раздел 2</w:t>
      </w:r>
      <w:r w:rsidRPr="00312EC6">
        <w:rPr>
          <w:bCs/>
          <w:sz w:val="28"/>
          <w:szCs w:val="28"/>
        </w:rPr>
        <w:t xml:space="preserve">. </w:t>
      </w:r>
      <w:r w:rsidRPr="00312EC6">
        <w:rPr>
          <w:b/>
          <w:bCs/>
          <w:sz w:val="28"/>
          <w:szCs w:val="28"/>
        </w:rPr>
        <w:t>«</w:t>
      </w:r>
      <w:r w:rsidRPr="00312EC6">
        <w:rPr>
          <w:rStyle w:val="a7"/>
          <w:b w:val="0"/>
          <w:color w:val="000000"/>
          <w:sz w:val="28"/>
          <w:szCs w:val="28"/>
        </w:rPr>
        <w:t>Результаты педагогической деятельности»</w:t>
      </w:r>
      <w:r w:rsidRPr="00312EC6">
        <w:rPr>
          <w:b/>
          <w:color w:val="000000"/>
          <w:sz w:val="28"/>
          <w:szCs w:val="28"/>
        </w:rPr>
        <w:t>.</w:t>
      </w:r>
    </w:p>
    <w:p w:rsidR="00312EC6" w:rsidRPr="00312EC6" w:rsidRDefault="00312EC6" w:rsidP="00312EC6">
      <w:pPr>
        <w:ind w:firstLine="709"/>
        <w:jc w:val="both"/>
        <w:rPr>
          <w:sz w:val="28"/>
          <w:szCs w:val="28"/>
        </w:rPr>
      </w:pPr>
      <w:r w:rsidRPr="00312EC6">
        <w:rPr>
          <w:bCs/>
          <w:sz w:val="28"/>
          <w:szCs w:val="28"/>
        </w:rPr>
        <w:t xml:space="preserve">Раздел 3. </w:t>
      </w:r>
      <w:r w:rsidRPr="00312EC6">
        <w:rPr>
          <w:sz w:val="28"/>
          <w:szCs w:val="28"/>
        </w:rPr>
        <w:t>«Учебно-методическая деятельность аттестуемого педагогического работника».</w:t>
      </w:r>
    </w:p>
    <w:p w:rsidR="00312EC6" w:rsidRPr="00312EC6" w:rsidRDefault="00312EC6" w:rsidP="00312EC6">
      <w:pPr>
        <w:ind w:firstLine="709"/>
        <w:jc w:val="both"/>
        <w:rPr>
          <w:sz w:val="28"/>
          <w:szCs w:val="28"/>
        </w:rPr>
      </w:pPr>
      <w:r w:rsidRPr="00312EC6">
        <w:rPr>
          <w:sz w:val="28"/>
          <w:szCs w:val="28"/>
        </w:rPr>
        <w:t>Раздел 4. Внеаудиторная и воспитательная деятельность педагогического работника.</w:t>
      </w:r>
    </w:p>
    <w:p w:rsidR="00312EC6" w:rsidRPr="00312EC6" w:rsidRDefault="00312EC6" w:rsidP="00312EC6">
      <w:pPr>
        <w:ind w:firstLine="709"/>
        <w:jc w:val="both"/>
        <w:rPr>
          <w:sz w:val="28"/>
          <w:szCs w:val="28"/>
        </w:rPr>
      </w:pPr>
      <w:r w:rsidRPr="00312EC6">
        <w:rPr>
          <w:sz w:val="28"/>
          <w:szCs w:val="28"/>
        </w:rPr>
        <w:t>Раздел 5. «Учебно-материальная база по преподаваемому предмету».</w:t>
      </w:r>
    </w:p>
    <w:p w:rsidR="00312EC6" w:rsidRPr="00312EC6" w:rsidRDefault="00312EC6" w:rsidP="00312EC6">
      <w:pPr>
        <w:ind w:firstLine="709"/>
        <w:jc w:val="both"/>
        <w:rPr>
          <w:sz w:val="28"/>
          <w:szCs w:val="28"/>
        </w:rPr>
      </w:pPr>
      <w:r w:rsidRPr="00312EC6">
        <w:rPr>
          <w:sz w:val="28"/>
          <w:szCs w:val="28"/>
        </w:rPr>
        <w:t>Раздел 6.</w:t>
      </w:r>
      <w:r w:rsidRPr="00312EC6">
        <w:rPr>
          <w:bCs/>
          <w:sz w:val="28"/>
          <w:szCs w:val="28"/>
        </w:rPr>
        <w:t xml:space="preserve"> «</w:t>
      </w:r>
      <w:r w:rsidRPr="00312EC6">
        <w:rPr>
          <w:sz w:val="28"/>
          <w:szCs w:val="28"/>
        </w:rPr>
        <w:t>Личные достижения и творческая активность педагогического работника».</w:t>
      </w:r>
    </w:p>
    <w:p w:rsidR="00312EC6" w:rsidRPr="00312EC6" w:rsidRDefault="00312EC6" w:rsidP="00312EC6">
      <w:pPr>
        <w:ind w:firstLine="709"/>
        <w:jc w:val="both"/>
        <w:rPr>
          <w:sz w:val="28"/>
          <w:szCs w:val="28"/>
        </w:rPr>
      </w:pPr>
      <w:r w:rsidRPr="00312EC6">
        <w:rPr>
          <w:sz w:val="28"/>
          <w:szCs w:val="28"/>
        </w:rPr>
        <w:t>Раздел 7. «Папка  экспертных  оценок, отзывов».</w:t>
      </w:r>
    </w:p>
    <w:p w:rsidR="00312EC6" w:rsidRDefault="00312EC6" w:rsidP="00312EC6">
      <w:pPr>
        <w:tabs>
          <w:tab w:val="left" w:pos="0"/>
        </w:tabs>
        <w:ind w:firstLine="709"/>
        <w:jc w:val="both"/>
        <w:rPr>
          <w:sz w:val="28"/>
          <w:szCs w:val="28"/>
        </w:rPr>
      </w:pPr>
    </w:p>
    <w:p w:rsidR="00312EC6" w:rsidRDefault="00312EC6" w:rsidP="00312EC6">
      <w:pPr>
        <w:tabs>
          <w:tab w:val="left" w:pos="0"/>
        </w:tabs>
        <w:ind w:firstLine="709"/>
        <w:jc w:val="both"/>
        <w:rPr>
          <w:sz w:val="28"/>
          <w:szCs w:val="28"/>
        </w:rPr>
      </w:pPr>
      <w:r>
        <w:rPr>
          <w:sz w:val="28"/>
          <w:szCs w:val="28"/>
        </w:rPr>
        <w:t xml:space="preserve">Разделы заполняются при наличии. Педагог имеет право внести свои разделы в </w:t>
      </w:r>
      <w:proofErr w:type="spellStart"/>
      <w:r>
        <w:rPr>
          <w:sz w:val="28"/>
          <w:szCs w:val="28"/>
        </w:rPr>
        <w:t>портфоли</w:t>
      </w:r>
      <w:r w:rsidR="004A1732">
        <w:rPr>
          <w:sz w:val="28"/>
          <w:szCs w:val="28"/>
        </w:rPr>
        <w:t>о</w:t>
      </w:r>
      <w:proofErr w:type="spellEnd"/>
      <w:r>
        <w:rPr>
          <w:sz w:val="28"/>
          <w:szCs w:val="28"/>
        </w:rPr>
        <w:t xml:space="preserve">, которые позволят более полно раскрыть специфику работы </w:t>
      </w:r>
      <w:proofErr w:type="gramStart"/>
      <w:r>
        <w:rPr>
          <w:sz w:val="28"/>
          <w:szCs w:val="28"/>
        </w:rPr>
        <w:t>аттестуемого</w:t>
      </w:r>
      <w:proofErr w:type="gramEnd"/>
      <w:r>
        <w:rPr>
          <w:sz w:val="28"/>
          <w:szCs w:val="28"/>
        </w:rPr>
        <w:t>.</w:t>
      </w:r>
    </w:p>
    <w:p w:rsidR="002F6DA0" w:rsidRDefault="002F6DA0" w:rsidP="00312EC6">
      <w:pPr>
        <w:tabs>
          <w:tab w:val="left" w:pos="0"/>
        </w:tabs>
        <w:ind w:firstLine="709"/>
        <w:jc w:val="both"/>
        <w:rPr>
          <w:sz w:val="28"/>
          <w:szCs w:val="28"/>
        </w:rPr>
      </w:pPr>
    </w:p>
    <w:p w:rsidR="00312EC6" w:rsidRPr="00312EC6" w:rsidRDefault="00312EC6" w:rsidP="00312EC6">
      <w:pPr>
        <w:tabs>
          <w:tab w:val="left" w:pos="0"/>
        </w:tabs>
        <w:ind w:firstLine="709"/>
        <w:jc w:val="both"/>
        <w:rPr>
          <w:sz w:val="28"/>
          <w:szCs w:val="28"/>
        </w:rPr>
      </w:pPr>
      <w:r>
        <w:rPr>
          <w:sz w:val="28"/>
          <w:szCs w:val="28"/>
        </w:rPr>
        <w:t>Конкретные рекомендации по содержанию разделов разрабатываются экспертными группами комиссии.</w:t>
      </w:r>
    </w:p>
    <w:p w:rsidR="003E37BF" w:rsidRDefault="003E37BF" w:rsidP="001677E0">
      <w:pPr>
        <w:pStyle w:val="ConsPlusNormal"/>
        <w:tabs>
          <w:tab w:val="left" w:pos="255"/>
        </w:tabs>
        <w:ind w:firstLine="709"/>
        <w:jc w:val="center"/>
        <w:outlineLvl w:val="1"/>
        <w:rPr>
          <w:rFonts w:ascii="Times New Roman" w:hAnsi="Times New Roman" w:cs="Times New Roman"/>
          <w:b/>
          <w:sz w:val="28"/>
          <w:szCs w:val="28"/>
        </w:rPr>
      </w:pPr>
    </w:p>
    <w:p w:rsidR="001677E0" w:rsidRPr="001677E0" w:rsidRDefault="001677E0" w:rsidP="001677E0">
      <w:pPr>
        <w:pStyle w:val="ConsPlusNormal"/>
        <w:tabs>
          <w:tab w:val="left" w:pos="255"/>
        </w:tabs>
        <w:ind w:firstLine="709"/>
        <w:jc w:val="center"/>
        <w:outlineLvl w:val="1"/>
        <w:rPr>
          <w:rFonts w:ascii="Times New Roman" w:hAnsi="Times New Roman" w:cs="Times New Roman"/>
          <w:b/>
          <w:sz w:val="28"/>
          <w:szCs w:val="28"/>
        </w:rPr>
      </w:pPr>
      <w:r w:rsidRPr="001677E0">
        <w:rPr>
          <w:rFonts w:ascii="Times New Roman" w:hAnsi="Times New Roman" w:cs="Times New Roman"/>
          <w:b/>
          <w:sz w:val="28"/>
          <w:szCs w:val="28"/>
        </w:rPr>
        <w:lastRenderedPageBreak/>
        <w:t>Методические рекомендации</w:t>
      </w:r>
    </w:p>
    <w:p w:rsidR="00AA5BBA" w:rsidRPr="006269CF" w:rsidRDefault="00A375C1" w:rsidP="00A375C1">
      <w:pPr>
        <w:jc w:val="center"/>
        <w:rPr>
          <w:b/>
          <w:sz w:val="28"/>
          <w:szCs w:val="28"/>
        </w:rPr>
      </w:pPr>
      <w:r w:rsidRPr="006269CF">
        <w:rPr>
          <w:b/>
          <w:sz w:val="28"/>
          <w:szCs w:val="28"/>
        </w:rPr>
        <w:t xml:space="preserve">по проведению </w:t>
      </w:r>
      <w:r w:rsidR="00312EC6" w:rsidRPr="006269CF">
        <w:rPr>
          <w:b/>
          <w:sz w:val="28"/>
          <w:szCs w:val="28"/>
        </w:rPr>
        <w:t>мониторинг</w:t>
      </w:r>
      <w:r w:rsidR="006269CF">
        <w:rPr>
          <w:b/>
          <w:sz w:val="28"/>
          <w:szCs w:val="28"/>
        </w:rPr>
        <w:t>а</w:t>
      </w:r>
      <w:r w:rsidR="00312EC6" w:rsidRPr="006269CF">
        <w:rPr>
          <w:b/>
          <w:sz w:val="28"/>
          <w:szCs w:val="28"/>
        </w:rPr>
        <w:t xml:space="preserve"> </w:t>
      </w:r>
      <w:r w:rsidR="006269CF">
        <w:rPr>
          <w:b/>
          <w:sz w:val="28"/>
          <w:szCs w:val="28"/>
        </w:rPr>
        <w:t xml:space="preserve">уровня </w:t>
      </w:r>
      <w:proofErr w:type="spellStart"/>
      <w:r w:rsidR="00312EC6" w:rsidRPr="006269CF">
        <w:rPr>
          <w:b/>
          <w:sz w:val="28"/>
          <w:szCs w:val="28"/>
        </w:rPr>
        <w:t>сформированности</w:t>
      </w:r>
      <w:proofErr w:type="spellEnd"/>
      <w:r w:rsidR="00312EC6" w:rsidRPr="006269CF">
        <w:rPr>
          <w:b/>
          <w:sz w:val="28"/>
          <w:szCs w:val="28"/>
        </w:rPr>
        <w:t xml:space="preserve"> профессиональной компетентности в области теории и методики учебного предмета или осуществляемого вида деятельности, информационно-компьютерных технологий, знания основ педагогики и психологии</w:t>
      </w:r>
    </w:p>
    <w:p w:rsidR="00AA5BBA" w:rsidRPr="00AA5BBA" w:rsidRDefault="00AA5BBA" w:rsidP="00AA5BBA">
      <w:pPr>
        <w:ind w:left="360"/>
        <w:jc w:val="center"/>
        <w:rPr>
          <w:sz w:val="28"/>
          <w:szCs w:val="28"/>
        </w:rPr>
      </w:pPr>
    </w:p>
    <w:p w:rsidR="00AA5BBA" w:rsidRPr="00140AA4" w:rsidRDefault="006269CF" w:rsidP="00140AA4">
      <w:pPr>
        <w:ind w:firstLine="709"/>
        <w:jc w:val="both"/>
        <w:rPr>
          <w:sz w:val="28"/>
          <w:szCs w:val="28"/>
        </w:rPr>
      </w:pPr>
      <w:r w:rsidRPr="00140AA4">
        <w:rPr>
          <w:sz w:val="28"/>
          <w:szCs w:val="28"/>
        </w:rPr>
        <w:t xml:space="preserve">Мониторинг уровня </w:t>
      </w:r>
      <w:proofErr w:type="spellStart"/>
      <w:r w:rsidRPr="00140AA4">
        <w:rPr>
          <w:sz w:val="28"/>
          <w:szCs w:val="28"/>
        </w:rPr>
        <w:t>сформированности</w:t>
      </w:r>
      <w:proofErr w:type="spellEnd"/>
      <w:r w:rsidRPr="00140AA4">
        <w:rPr>
          <w:sz w:val="28"/>
          <w:szCs w:val="28"/>
        </w:rPr>
        <w:t xml:space="preserve"> профессиональной компетентности в области теории и методики учебного предмета или осуществляемого вида деятельности, информационно-компьютерных технологий, знания основ педагогики и психологии (далее – мониторинг профессиональной компетентности)</w:t>
      </w:r>
      <w:r w:rsidR="00627837" w:rsidRPr="00140AA4">
        <w:rPr>
          <w:sz w:val="28"/>
          <w:szCs w:val="28"/>
        </w:rPr>
        <w:t xml:space="preserve"> педагога проводится с целью </w:t>
      </w:r>
      <w:r w:rsidR="00AA5BBA" w:rsidRPr="00140AA4">
        <w:rPr>
          <w:sz w:val="28"/>
          <w:szCs w:val="28"/>
        </w:rPr>
        <w:t>получени</w:t>
      </w:r>
      <w:r w:rsidR="00581BFA" w:rsidRPr="00140AA4">
        <w:rPr>
          <w:sz w:val="28"/>
          <w:szCs w:val="28"/>
        </w:rPr>
        <w:t>я</w:t>
      </w:r>
      <w:r w:rsidR="00AA5BBA" w:rsidRPr="00140AA4">
        <w:rPr>
          <w:sz w:val="28"/>
          <w:szCs w:val="28"/>
        </w:rPr>
        <w:t xml:space="preserve"> данных для оценки профессиональной компетентности аттестуемых при проведении аттестации</w:t>
      </w:r>
      <w:r w:rsidR="00581BFA" w:rsidRPr="00140AA4">
        <w:rPr>
          <w:sz w:val="28"/>
          <w:szCs w:val="28"/>
        </w:rPr>
        <w:t xml:space="preserve"> на квалификационные категории</w:t>
      </w:r>
      <w:r w:rsidR="00AA5BBA" w:rsidRPr="00140AA4">
        <w:rPr>
          <w:sz w:val="28"/>
          <w:szCs w:val="28"/>
        </w:rPr>
        <w:t>.</w:t>
      </w:r>
    </w:p>
    <w:p w:rsidR="00AA5BBA" w:rsidRPr="00140AA4" w:rsidRDefault="00AA5BBA" w:rsidP="00AA5BBA">
      <w:pPr>
        <w:ind w:firstLine="709"/>
        <w:jc w:val="both"/>
        <w:rPr>
          <w:sz w:val="28"/>
          <w:szCs w:val="28"/>
        </w:rPr>
      </w:pPr>
      <w:r w:rsidRPr="00140AA4">
        <w:rPr>
          <w:sz w:val="28"/>
          <w:szCs w:val="28"/>
        </w:rPr>
        <w:t xml:space="preserve">Критерии балльных оценок при </w:t>
      </w:r>
      <w:r w:rsidR="00140AA4" w:rsidRPr="00140AA4">
        <w:rPr>
          <w:sz w:val="28"/>
          <w:szCs w:val="28"/>
        </w:rPr>
        <w:t xml:space="preserve">мониторинге профессиональной компетентности </w:t>
      </w:r>
      <w:r w:rsidRPr="00140AA4">
        <w:rPr>
          <w:sz w:val="28"/>
          <w:szCs w:val="28"/>
        </w:rPr>
        <w:t>для педагогических работников на первую и высшую квалификационные категории:</w:t>
      </w:r>
    </w:p>
    <w:p w:rsidR="00AA5BBA" w:rsidRPr="00140AA4" w:rsidRDefault="00AA5BBA" w:rsidP="00AA5BBA">
      <w:pPr>
        <w:ind w:firstLine="709"/>
        <w:jc w:val="both"/>
        <w:rPr>
          <w:sz w:val="28"/>
          <w:szCs w:val="28"/>
        </w:rPr>
      </w:pPr>
      <w:r w:rsidRPr="00140AA4">
        <w:rPr>
          <w:sz w:val="28"/>
          <w:szCs w:val="28"/>
        </w:rPr>
        <w:t xml:space="preserve">- на первую категорию - 60% и выше </w:t>
      </w:r>
      <w:r w:rsidR="00636A26" w:rsidRPr="00140AA4">
        <w:rPr>
          <w:sz w:val="28"/>
          <w:szCs w:val="28"/>
        </w:rPr>
        <w:t xml:space="preserve">от максимальной оценки </w:t>
      </w:r>
      <w:r w:rsidRPr="00140AA4">
        <w:rPr>
          <w:sz w:val="28"/>
          <w:szCs w:val="28"/>
        </w:rPr>
        <w:t>работы;</w:t>
      </w:r>
    </w:p>
    <w:p w:rsidR="00AA5BBA" w:rsidRPr="00140AA4" w:rsidRDefault="00AA5BBA" w:rsidP="00AA5BBA">
      <w:pPr>
        <w:ind w:firstLine="709"/>
        <w:jc w:val="both"/>
        <w:rPr>
          <w:sz w:val="28"/>
          <w:szCs w:val="28"/>
        </w:rPr>
      </w:pPr>
      <w:r w:rsidRPr="00140AA4">
        <w:rPr>
          <w:sz w:val="28"/>
          <w:szCs w:val="28"/>
        </w:rPr>
        <w:t>-</w:t>
      </w:r>
      <w:r w:rsidR="00636A26" w:rsidRPr="00140AA4">
        <w:rPr>
          <w:sz w:val="28"/>
          <w:szCs w:val="28"/>
        </w:rPr>
        <w:t xml:space="preserve"> </w:t>
      </w:r>
      <w:r w:rsidRPr="00140AA4">
        <w:rPr>
          <w:sz w:val="28"/>
          <w:szCs w:val="28"/>
        </w:rPr>
        <w:t xml:space="preserve">на высшую категорию - 80% и выше </w:t>
      </w:r>
      <w:r w:rsidR="00636A26" w:rsidRPr="00140AA4">
        <w:rPr>
          <w:sz w:val="28"/>
          <w:szCs w:val="28"/>
        </w:rPr>
        <w:t xml:space="preserve">от максимальной оценки </w:t>
      </w:r>
      <w:r w:rsidRPr="00140AA4">
        <w:rPr>
          <w:sz w:val="28"/>
          <w:szCs w:val="28"/>
        </w:rPr>
        <w:t>работы.</w:t>
      </w:r>
    </w:p>
    <w:p w:rsidR="00AA5BBA" w:rsidRPr="00742020" w:rsidRDefault="00AA5BBA" w:rsidP="00140AA4">
      <w:pPr>
        <w:ind w:firstLine="709"/>
        <w:jc w:val="both"/>
        <w:rPr>
          <w:sz w:val="28"/>
          <w:szCs w:val="28"/>
        </w:rPr>
      </w:pPr>
      <w:r w:rsidRPr="00140AA4">
        <w:rPr>
          <w:sz w:val="28"/>
          <w:szCs w:val="28"/>
        </w:rPr>
        <w:t xml:space="preserve">С целью создания условий для подготовки к </w:t>
      </w:r>
      <w:r w:rsidR="00140AA4" w:rsidRPr="00140AA4">
        <w:rPr>
          <w:sz w:val="28"/>
          <w:szCs w:val="28"/>
        </w:rPr>
        <w:t xml:space="preserve">мониторингу профессиональной компетентности </w:t>
      </w:r>
      <w:r w:rsidRPr="00140AA4">
        <w:rPr>
          <w:sz w:val="28"/>
          <w:szCs w:val="28"/>
        </w:rPr>
        <w:t>демонстрационные материалы</w:t>
      </w:r>
      <w:r w:rsidR="00581BFA" w:rsidRPr="00140AA4">
        <w:rPr>
          <w:sz w:val="28"/>
          <w:szCs w:val="28"/>
        </w:rPr>
        <w:t>, примерный перечень вопросов</w:t>
      </w:r>
      <w:r w:rsidRPr="00140AA4">
        <w:rPr>
          <w:sz w:val="28"/>
          <w:szCs w:val="28"/>
        </w:rPr>
        <w:t xml:space="preserve"> размещаются на официальном сайте ГАОУ «</w:t>
      </w:r>
      <w:r w:rsidRPr="00742020">
        <w:rPr>
          <w:sz w:val="28"/>
          <w:szCs w:val="28"/>
        </w:rPr>
        <w:t>Брянский областной центр оценки качества образования»</w:t>
      </w:r>
    </w:p>
    <w:p w:rsidR="00AA5BBA" w:rsidRPr="00742020" w:rsidRDefault="00140AA4" w:rsidP="00AA5BBA">
      <w:pPr>
        <w:ind w:firstLine="709"/>
        <w:jc w:val="both"/>
        <w:rPr>
          <w:sz w:val="28"/>
          <w:szCs w:val="28"/>
        </w:rPr>
      </w:pPr>
      <w:r w:rsidRPr="00742020">
        <w:rPr>
          <w:sz w:val="28"/>
          <w:szCs w:val="28"/>
        </w:rPr>
        <w:t>Дата и в</w:t>
      </w:r>
      <w:r w:rsidR="00AA5BBA" w:rsidRPr="00742020">
        <w:rPr>
          <w:sz w:val="28"/>
          <w:szCs w:val="28"/>
        </w:rPr>
        <w:t xml:space="preserve">ремя проведения </w:t>
      </w:r>
      <w:r w:rsidR="00EC74E6" w:rsidRPr="00742020">
        <w:rPr>
          <w:sz w:val="28"/>
          <w:szCs w:val="28"/>
        </w:rPr>
        <w:t xml:space="preserve">мониторинга </w:t>
      </w:r>
      <w:r w:rsidRPr="00742020">
        <w:rPr>
          <w:sz w:val="28"/>
          <w:szCs w:val="28"/>
        </w:rPr>
        <w:t>профессиональной компетентности</w:t>
      </w:r>
      <w:r w:rsidR="00D02EC4" w:rsidRPr="00742020">
        <w:rPr>
          <w:sz w:val="28"/>
          <w:szCs w:val="28"/>
        </w:rPr>
        <w:t xml:space="preserve"> </w:t>
      </w:r>
      <w:r w:rsidR="00AA5BBA" w:rsidRPr="00742020">
        <w:rPr>
          <w:sz w:val="28"/>
          <w:szCs w:val="28"/>
        </w:rPr>
        <w:t xml:space="preserve">определяется </w:t>
      </w:r>
      <w:r w:rsidRPr="00742020">
        <w:rPr>
          <w:sz w:val="28"/>
          <w:szCs w:val="28"/>
        </w:rPr>
        <w:t>К</w:t>
      </w:r>
      <w:r w:rsidR="00AA5BBA" w:rsidRPr="00742020">
        <w:rPr>
          <w:sz w:val="28"/>
          <w:szCs w:val="28"/>
        </w:rPr>
        <w:t>омиссией и доводится до сведения аттестуемых не позднее, чем за 10 дней до</w:t>
      </w:r>
      <w:r w:rsidR="00D02EC4" w:rsidRPr="00742020">
        <w:rPr>
          <w:sz w:val="28"/>
          <w:szCs w:val="28"/>
        </w:rPr>
        <w:t xml:space="preserve"> </w:t>
      </w:r>
      <w:r w:rsidR="007212A1" w:rsidRPr="00742020">
        <w:rPr>
          <w:sz w:val="28"/>
          <w:szCs w:val="28"/>
        </w:rPr>
        <w:t>его</w:t>
      </w:r>
      <w:r w:rsidR="00AA5BBA" w:rsidRPr="00742020">
        <w:rPr>
          <w:sz w:val="28"/>
          <w:szCs w:val="28"/>
        </w:rPr>
        <w:t xml:space="preserve"> проведения.</w:t>
      </w:r>
    </w:p>
    <w:p w:rsidR="00AA5BBA" w:rsidRPr="00742020" w:rsidRDefault="00AA5BBA" w:rsidP="00AA5BBA">
      <w:pPr>
        <w:ind w:firstLine="709"/>
        <w:jc w:val="both"/>
        <w:rPr>
          <w:sz w:val="28"/>
          <w:szCs w:val="28"/>
        </w:rPr>
      </w:pPr>
      <w:r w:rsidRPr="00742020">
        <w:rPr>
          <w:sz w:val="28"/>
          <w:szCs w:val="28"/>
        </w:rPr>
        <w:t xml:space="preserve">Место проведения </w:t>
      </w:r>
      <w:r w:rsidR="00140AA4" w:rsidRPr="00742020">
        <w:rPr>
          <w:sz w:val="28"/>
          <w:szCs w:val="28"/>
        </w:rPr>
        <w:t>мониторинга профессиональной компетентности</w:t>
      </w:r>
      <w:r w:rsidR="00D02EC4" w:rsidRPr="00742020">
        <w:rPr>
          <w:sz w:val="28"/>
          <w:szCs w:val="28"/>
        </w:rPr>
        <w:t xml:space="preserve"> </w:t>
      </w:r>
      <w:r w:rsidRPr="00742020">
        <w:rPr>
          <w:sz w:val="28"/>
          <w:szCs w:val="28"/>
        </w:rPr>
        <w:t>для педагогических работников государственных, муниципальных и частных  организаций, осуществляющих образовательную деятельность, определяется</w:t>
      </w:r>
      <w:r w:rsidR="00D02EC4" w:rsidRPr="00742020">
        <w:rPr>
          <w:sz w:val="28"/>
          <w:szCs w:val="28"/>
        </w:rPr>
        <w:t xml:space="preserve"> </w:t>
      </w:r>
      <w:r w:rsidRPr="00742020">
        <w:rPr>
          <w:sz w:val="28"/>
          <w:szCs w:val="28"/>
        </w:rPr>
        <w:t>муниципальными органами управления образованием.</w:t>
      </w:r>
    </w:p>
    <w:p w:rsidR="0030441E" w:rsidRDefault="0030441E" w:rsidP="00AA5BBA">
      <w:pPr>
        <w:ind w:firstLine="709"/>
        <w:jc w:val="both"/>
        <w:rPr>
          <w:sz w:val="28"/>
          <w:szCs w:val="28"/>
        </w:rPr>
      </w:pPr>
      <w:r w:rsidRPr="00742020">
        <w:rPr>
          <w:sz w:val="28"/>
          <w:szCs w:val="28"/>
        </w:rPr>
        <w:t xml:space="preserve">Место проведения </w:t>
      </w:r>
      <w:r w:rsidR="00140AA4" w:rsidRPr="00742020">
        <w:rPr>
          <w:sz w:val="28"/>
          <w:szCs w:val="28"/>
        </w:rPr>
        <w:t>мониторинга профессиональной компетентности</w:t>
      </w:r>
      <w:r w:rsidR="00EC74E6" w:rsidRPr="00742020">
        <w:rPr>
          <w:sz w:val="28"/>
          <w:szCs w:val="28"/>
        </w:rPr>
        <w:t xml:space="preserve"> для</w:t>
      </w:r>
      <w:r w:rsidRPr="00742020">
        <w:rPr>
          <w:sz w:val="28"/>
          <w:szCs w:val="28"/>
        </w:rPr>
        <w:t xml:space="preserve"> педагогических работников муниципальных образовательных организаций сферы культуры и искусства, концертмейстеров, преподавателей специальных дисциплин, профессиональных модулей и междисциплинарных курсов образовательных</w:t>
      </w:r>
      <w:r w:rsidR="00D02EC4" w:rsidRPr="00742020">
        <w:rPr>
          <w:sz w:val="28"/>
          <w:szCs w:val="28"/>
        </w:rPr>
        <w:t xml:space="preserve"> </w:t>
      </w:r>
      <w:proofErr w:type="gramStart"/>
      <w:r w:rsidR="00636A26" w:rsidRPr="00742020">
        <w:rPr>
          <w:sz w:val="28"/>
          <w:szCs w:val="28"/>
        </w:rPr>
        <w:t xml:space="preserve">организаций </w:t>
      </w:r>
      <w:r w:rsidRPr="00742020">
        <w:rPr>
          <w:sz w:val="28"/>
          <w:szCs w:val="28"/>
        </w:rPr>
        <w:t>среднего</w:t>
      </w:r>
      <w:r w:rsidRPr="0030441E">
        <w:rPr>
          <w:sz w:val="28"/>
          <w:szCs w:val="28"/>
        </w:rPr>
        <w:t xml:space="preserve"> профессионального образования</w:t>
      </w:r>
      <w:r w:rsidRPr="0030441E">
        <w:rPr>
          <w:spacing w:val="-7"/>
          <w:sz w:val="28"/>
          <w:szCs w:val="28"/>
        </w:rPr>
        <w:t xml:space="preserve"> Брянской области сфер здравоохранения</w:t>
      </w:r>
      <w:proofErr w:type="gramEnd"/>
      <w:r w:rsidRPr="0030441E">
        <w:rPr>
          <w:spacing w:val="-7"/>
          <w:sz w:val="28"/>
          <w:szCs w:val="28"/>
        </w:rPr>
        <w:t xml:space="preserve"> и культуры</w:t>
      </w:r>
      <w:r w:rsidR="00D02EC4">
        <w:rPr>
          <w:spacing w:val="-7"/>
          <w:sz w:val="28"/>
          <w:szCs w:val="28"/>
        </w:rPr>
        <w:t xml:space="preserve"> </w:t>
      </w:r>
      <w:r w:rsidRPr="00BD7629">
        <w:rPr>
          <w:sz w:val="28"/>
          <w:szCs w:val="28"/>
        </w:rPr>
        <w:t xml:space="preserve">определяется </w:t>
      </w:r>
      <w:r w:rsidR="00E8323E">
        <w:rPr>
          <w:sz w:val="28"/>
          <w:szCs w:val="28"/>
        </w:rPr>
        <w:t xml:space="preserve">соответствующим </w:t>
      </w:r>
      <w:r w:rsidRPr="00BD7629">
        <w:rPr>
          <w:sz w:val="28"/>
          <w:szCs w:val="28"/>
        </w:rPr>
        <w:t>региональным ведомственным</w:t>
      </w:r>
      <w:r w:rsidRPr="0030441E">
        <w:rPr>
          <w:sz w:val="28"/>
          <w:szCs w:val="28"/>
        </w:rPr>
        <w:t xml:space="preserve"> органом управления образовательными учреждениями</w:t>
      </w:r>
      <w:r w:rsidR="004956F7">
        <w:rPr>
          <w:sz w:val="28"/>
          <w:szCs w:val="28"/>
        </w:rPr>
        <w:t>.</w:t>
      </w:r>
    </w:p>
    <w:p w:rsidR="00A375C1" w:rsidRPr="00140AA4" w:rsidRDefault="00AA5BBA" w:rsidP="00140AA4">
      <w:pPr>
        <w:ind w:firstLine="709"/>
        <w:jc w:val="both"/>
        <w:rPr>
          <w:sz w:val="28"/>
          <w:szCs w:val="28"/>
        </w:rPr>
      </w:pPr>
      <w:r w:rsidRPr="00AA5BBA">
        <w:rPr>
          <w:sz w:val="28"/>
          <w:szCs w:val="28"/>
        </w:rPr>
        <w:t xml:space="preserve">Педагогический работник при прохождении </w:t>
      </w:r>
      <w:r w:rsidR="00E8323E" w:rsidRPr="00742020">
        <w:rPr>
          <w:sz w:val="28"/>
          <w:szCs w:val="28"/>
        </w:rPr>
        <w:t xml:space="preserve">мониторинга профессиональной компетентности </w:t>
      </w:r>
      <w:r w:rsidRPr="00AA5BBA">
        <w:rPr>
          <w:sz w:val="28"/>
          <w:szCs w:val="28"/>
        </w:rPr>
        <w:t>должен иметь при себе до</w:t>
      </w:r>
      <w:r w:rsidR="00140AA4">
        <w:rPr>
          <w:sz w:val="28"/>
          <w:szCs w:val="28"/>
        </w:rPr>
        <w:t>кумент, удостоверяющий личность.</w:t>
      </w:r>
    </w:p>
    <w:p w:rsidR="00AA5BBA" w:rsidRPr="00EC74E6" w:rsidRDefault="00AA5BBA" w:rsidP="00AA5BBA">
      <w:pPr>
        <w:ind w:firstLine="709"/>
        <w:jc w:val="both"/>
        <w:rPr>
          <w:sz w:val="28"/>
          <w:szCs w:val="28"/>
        </w:rPr>
      </w:pPr>
      <w:r w:rsidRPr="00AA5BBA">
        <w:rPr>
          <w:sz w:val="28"/>
          <w:szCs w:val="28"/>
        </w:rPr>
        <w:t xml:space="preserve">При проведении </w:t>
      </w:r>
      <w:r w:rsidR="00E8323E" w:rsidRPr="00742020">
        <w:rPr>
          <w:sz w:val="28"/>
          <w:szCs w:val="28"/>
        </w:rPr>
        <w:t>мониторинга профессиональной компетентности</w:t>
      </w:r>
      <w:r w:rsidRPr="00AA5BBA">
        <w:rPr>
          <w:sz w:val="28"/>
          <w:szCs w:val="28"/>
        </w:rPr>
        <w:t xml:space="preserve"> в помещении необходимо присутствие лица, обеспечивающего </w:t>
      </w:r>
      <w:proofErr w:type="gramStart"/>
      <w:r w:rsidRPr="00AA5BBA">
        <w:rPr>
          <w:sz w:val="28"/>
          <w:szCs w:val="28"/>
        </w:rPr>
        <w:t xml:space="preserve">контроль </w:t>
      </w:r>
      <w:r w:rsidRPr="00BD7629">
        <w:rPr>
          <w:sz w:val="28"/>
          <w:szCs w:val="28"/>
        </w:rPr>
        <w:t>за</w:t>
      </w:r>
      <w:proofErr w:type="gramEnd"/>
      <w:r w:rsidRPr="00BD7629">
        <w:rPr>
          <w:sz w:val="28"/>
          <w:szCs w:val="28"/>
        </w:rPr>
        <w:t xml:space="preserve"> выполнением работы</w:t>
      </w:r>
      <w:r w:rsidRPr="00AA5BBA">
        <w:rPr>
          <w:sz w:val="28"/>
          <w:szCs w:val="28"/>
        </w:rPr>
        <w:t xml:space="preserve"> </w:t>
      </w:r>
      <w:r w:rsidR="004956F7">
        <w:rPr>
          <w:sz w:val="28"/>
          <w:szCs w:val="28"/>
        </w:rPr>
        <w:t>аттест</w:t>
      </w:r>
      <w:r w:rsidRPr="00AA5BBA">
        <w:rPr>
          <w:sz w:val="28"/>
          <w:szCs w:val="28"/>
        </w:rPr>
        <w:t xml:space="preserve">уемых педагогов. Возможно присутствие представителя </w:t>
      </w:r>
      <w:r w:rsidR="00140AA4">
        <w:rPr>
          <w:sz w:val="28"/>
          <w:szCs w:val="28"/>
        </w:rPr>
        <w:t>К</w:t>
      </w:r>
      <w:r w:rsidRPr="00EC74E6">
        <w:rPr>
          <w:sz w:val="28"/>
          <w:szCs w:val="28"/>
        </w:rPr>
        <w:t>омиссии.</w:t>
      </w:r>
    </w:p>
    <w:p w:rsidR="00AA5BBA" w:rsidRPr="00742020" w:rsidRDefault="00AA5BBA" w:rsidP="00AA5BBA">
      <w:pPr>
        <w:ind w:firstLine="709"/>
        <w:jc w:val="both"/>
        <w:rPr>
          <w:sz w:val="28"/>
          <w:szCs w:val="28"/>
        </w:rPr>
      </w:pPr>
      <w:r w:rsidRPr="00EC74E6">
        <w:rPr>
          <w:sz w:val="28"/>
          <w:szCs w:val="28"/>
        </w:rPr>
        <w:lastRenderedPageBreak/>
        <w:t xml:space="preserve">Во время </w:t>
      </w:r>
      <w:r w:rsidR="00140AA4" w:rsidRPr="00742020">
        <w:rPr>
          <w:sz w:val="28"/>
          <w:szCs w:val="28"/>
        </w:rPr>
        <w:t xml:space="preserve">мониторинга профессиональной компетентности </w:t>
      </w:r>
      <w:r w:rsidRPr="00742020">
        <w:rPr>
          <w:sz w:val="28"/>
          <w:szCs w:val="28"/>
        </w:rPr>
        <w:t>запрещается использование средств мобильной связи, справочной литературы, иных материалов.</w:t>
      </w:r>
    </w:p>
    <w:p w:rsidR="00AA5BBA" w:rsidRPr="00742020" w:rsidRDefault="00AA5BBA" w:rsidP="00AA5BBA">
      <w:pPr>
        <w:ind w:firstLine="709"/>
        <w:jc w:val="both"/>
        <w:rPr>
          <w:sz w:val="28"/>
          <w:szCs w:val="28"/>
        </w:rPr>
      </w:pPr>
      <w:r w:rsidRPr="00742020">
        <w:rPr>
          <w:sz w:val="28"/>
          <w:szCs w:val="28"/>
        </w:rPr>
        <w:t xml:space="preserve">Продолжительность </w:t>
      </w:r>
      <w:r w:rsidR="00140AA4" w:rsidRPr="00742020">
        <w:rPr>
          <w:sz w:val="28"/>
          <w:szCs w:val="28"/>
        </w:rPr>
        <w:t xml:space="preserve">мониторинга профессиональной компетентности </w:t>
      </w:r>
      <w:r w:rsidRPr="00742020">
        <w:rPr>
          <w:sz w:val="28"/>
          <w:szCs w:val="28"/>
        </w:rPr>
        <w:t xml:space="preserve">определена для каждой категории </w:t>
      </w:r>
      <w:proofErr w:type="gramStart"/>
      <w:r w:rsidRPr="00742020">
        <w:rPr>
          <w:sz w:val="28"/>
          <w:szCs w:val="28"/>
        </w:rPr>
        <w:t>аттестующихся</w:t>
      </w:r>
      <w:proofErr w:type="gramEnd"/>
      <w:r w:rsidRPr="00742020">
        <w:rPr>
          <w:sz w:val="28"/>
          <w:szCs w:val="28"/>
        </w:rPr>
        <w:t xml:space="preserve">: </w:t>
      </w:r>
    </w:p>
    <w:p w:rsidR="00AA5BBA" w:rsidRPr="00742020" w:rsidRDefault="00AA5BBA" w:rsidP="00AA5BBA">
      <w:pPr>
        <w:ind w:firstLine="709"/>
        <w:jc w:val="both"/>
        <w:rPr>
          <w:sz w:val="28"/>
          <w:szCs w:val="28"/>
        </w:rPr>
      </w:pPr>
      <w:proofErr w:type="gramStart"/>
      <w:r w:rsidRPr="00742020">
        <w:rPr>
          <w:sz w:val="28"/>
          <w:szCs w:val="28"/>
        </w:rPr>
        <w:t>- математика, информатика и ИКТ, литература, изобразительное искусство, ОБЖ, технология, начальные классы</w:t>
      </w:r>
      <w:r w:rsidR="00DF5626" w:rsidRPr="00742020">
        <w:rPr>
          <w:sz w:val="28"/>
          <w:szCs w:val="28"/>
        </w:rPr>
        <w:t>, физическая культура</w:t>
      </w:r>
      <w:r w:rsidRPr="00742020">
        <w:rPr>
          <w:sz w:val="28"/>
          <w:szCs w:val="28"/>
        </w:rPr>
        <w:t xml:space="preserve"> - 240 минут;</w:t>
      </w:r>
      <w:proofErr w:type="gramEnd"/>
    </w:p>
    <w:p w:rsidR="00AA5BBA" w:rsidRPr="00742020" w:rsidRDefault="00AA5BBA" w:rsidP="00AA5BBA">
      <w:pPr>
        <w:ind w:firstLine="709"/>
        <w:jc w:val="both"/>
        <w:rPr>
          <w:sz w:val="28"/>
          <w:szCs w:val="28"/>
        </w:rPr>
      </w:pPr>
      <w:r w:rsidRPr="00742020">
        <w:rPr>
          <w:sz w:val="28"/>
          <w:szCs w:val="28"/>
        </w:rPr>
        <w:t>- физика, история, обществознание - 210 минут;</w:t>
      </w:r>
    </w:p>
    <w:p w:rsidR="00AA5BBA" w:rsidRPr="00742020" w:rsidRDefault="00AA5BBA" w:rsidP="00AA5BBA">
      <w:pPr>
        <w:ind w:firstLine="709"/>
        <w:jc w:val="both"/>
        <w:rPr>
          <w:sz w:val="28"/>
          <w:szCs w:val="28"/>
        </w:rPr>
      </w:pPr>
      <w:r w:rsidRPr="00742020">
        <w:rPr>
          <w:sz w:val="28"/>
          <w:szCs w:val="28"/>
        </w:rPr>
        <w:t>- химия, география, биология, русский язык, музыка - 180 минут;</w:t>
      </w:r>
    </w:p>
    <w:p w:rsidR="00AA5BBA" w:rsidRPr="00742020" w:rsidRDefault="00AA5BBA" w:rsidP="00AA5BBA">
      <w:pPr>
        <w:ind w:firstLine="709"/>
        <w:jc w:val="both"/>
        <w:rPr>
          <w:sz w:val="28"/>
          <w:szCs w:val="28"/>
        </w:rPr>
      </w:pPr>
      <w:r w:rsidRPr="00742020">
        <w:rPr>
          <w:sz w:val="28"/>
          <w:szCs w:val="28"/>
        </w:rPr>
        <w:t>- иностранные языки - 160 минут.</w:t>
      </w:r>
    </w:p>
    <w:p w:rsidR="00B00D59" w:rsidRPr="00742020" w:rsidRDefault="00AA5BBA" w:rsidP="00AA5BBA">
      <w:pPr>
        <w:ind w:firstLine="709"/>
        <w:jc w:val="both"/>
        <w:rPr>
          <w:sz w:val="28"/>
          <w:szCs w:val="28"/>
        </w:rPr>
      </w:pPr>
      <w:r w:rsidRPr="00742020">
        <w:rPr>
          <w:sz w:val="28"/>
          <w:szCs w:val="28"/>
        </w:rPr>
        <w:t xml:space="preserve">Время </w:t>
      </w:r>
      <w:r w:rsidR="00140AA4" w:rsidRPr="00742020">
        <w:rPr>
          <w:sz w:val="28"/>
          <w:szCs w:val="28"/>
        </w:rPr>
        <w:t>мониторинга профессиональной компетентности</w:t>
      </w:r>
      <w:r w:rsidRPr="00742020">
        <w:rPr>
          <w:sz w:val="28"/>
          <w:szCs w:val="28"/>
        </w:rPr>
        <w:t xml:space="preserve">, проводимого не в форме ЕГЭ, составляет 90 минут. </w:t>
      </w:r>
    </w:p>
    <w:p w:rsidR="0030441E" w:rsidRPr="00742020" w:rsidRDefault="00B00D59" w:rsidP="00AA5BBA">
      <w:pPr>
        <w:ind w:firstLine="709"/>
        <w:jc w:val="both"/>
        <w:rPr>
          <w:sz w:val="28"/>
          <w:szCs w:val="28"/>
        </w:rPr>
      </w:pPr>
      <w:r w:rsidRPr="00742020">
        <w:rPr>
          <w:sz w:val="28"/>
          <w:szCs w:val="28"/>
        </w:rPr>
        <w:t xml:space="preserve">Время </w:t>
      </w:r>
      <w:r w:rsidR="00140AA4" w:rsidRPr="00742020">
        <w:rPr>
          <w:sz w:val="28"/>
          <w:szCs w:val="28"/>
        </w:rPr>
        <w:t xml:space="preserve">мониторинга профессиональной компетентности </w:t>
      </w:r>
      <w:r w:rsidRPr="00742020">
        <w:rPr>
          <w:sz w:val="28"/>
          <w:szCs w:val="28"/>
        </w:rPr>
        <w:t xml:space="preserve">в форме теста для преподавателей </w:t>
      </w:r>
      <w:proofErr w:type="spellStart"/>
      <w:r w:rsidRPr="00742020">
        <w:rPr>
          <w:sz w:val="28"/>
          <w:szCs w:val="28"/>
        </w:rPr>
        <w:t>общепрофессиональных</w:t>
      </w:r>
      <w:proofErr w:type="spellEnd"/>
      <w:r w:rsidRPr="00742020">
        <w:rPr>
          <w:sz w:val="28"/>
          <w:szCs w:val="28"/>
        </w:rPr>
        <w:t xml:space="preserve"> дисциплин, профессиональных модулей и междисциплинарных курсов образовательных</w:t>
      </w:r>
      <w:r w:rsidRPr="00742020">
        <w:rPr>
          <w:spacing w:val="-7"/>
          <w:sz w:val="28"/>
          <w:szCs w:val="28"/>
        </w:rPr>
        <w:t xml:space="preserve"> учреждений</w:t>
      </w:r>
      <w:r w:rsidRPr="00742020">
        <w:rPr>
          <w:sz w:val="28"/>
          <w:szCs w:val="28"/>
        </w:rPr>
        <w:t xml:space="preserve"> среднего профессионального образования</w:t>
      </w:r>
      <w:r w:rsidRPr="00742020">
        <w:rPr>
          <w:spacing w:val="-7"/>
          <w:sz w:val="28"/>
          <w:szCs w:val="28"/>
        </w:rPr>
        <w:t xml:space="preserve"> Брянской области сферы здравоохранения</w:t>
      </w:r>
      <w:r w:rsidRPr="00742020">
        <w:rPr>
          <w:sz w:val="28"/>
          <w:szCs w:val="28"/>
        </w:rPr>
        <w:t xml:space="preserve"> – в течение 40 минут.</w:t>
      </w:r>
    </w:p>
    <w:p w:rsidR="00AA5BBA" w:rsidRPr="00742020" w:rsidRDefault="00AA5BBA" w:rsidP="00AA5BBA">
      <w:pPr>
        <w:ind w:firstLine="709"/>
        <w:jc w:val="both"/>
        <w:rPr>
          <w:sz w:val="28"/>
          <w:szCs w:val="28"/>
        </w:rPr>
      </w:pPr>
      <w:r w:rsidRPr="00742020">
        <w:rPr>
          <w:sz w:val="28"/>
          <w:szCs w:val="28"/>
        </w:rPr>
        <w:t xml:space="preserve">Результаты проведённого </w:t>
      </w:r>
      <w:r w:rsidR="00140AA4" w:rsidRPr="00742020">
        <w:rPr>
          <w:sz w:val="28"/>
          <w:szCs w:val="28"/>
        </w:rPr>
        <w:t xml:space="preserve">мониторинга профессиональной компетентности </w:t>
      </w:r>
      <w:r w:rsidRPr="00742020">
        <w:rPr>
          <w:sz w:val="28"/>
          <w:szCs w:val="28"/>
        </w:rPr>
        <w:t>вносятся в протокол, который подписывают эксперты.</w:t>
      </w:r>
    </w:p>
    <w:p w:rsidR="00AA5BBA" w:rsidRPr="00742020" w:rsidRDefault="00AA5BBA" w:rsidP="00AA5BBA">
      <w:pPr>
        <w:ind w:firstLine="709"/>
        <w:jc w:val="both"/>
        <w:rPr>
          <w:sz w:val="28"/>
          <w:szCs w:val="28"/>
        </w:rPr>
      </w:pPr>
      <w:r w:rsidRPr="00742020">
        <w:rPr>
          <w:sz w:val="28"/>
          <w:szCs w:val="28"/>
        </w:rPr>
        <w:t>Протокол подлежит передаче в экспертную группу.</w:t>
      </w:r>
    </w:p>
    <w:p w:rsidR="00AA5BBA" w:rsidRPr="00AA5BBA" w:rsidRDefault="00AA5BBA" w:rsidP="00AA5BBA">
      <w:pPr>
        <w:ind w:firstLine="709"/>
        <w:jc w:val="both"/>
        <w:rPr>
          <w:sz w:val="28"/>
          <w:szCs w:val="28"/>
        </w:rPr>
      </w:pPr>
      <w:r w:rsidRPr="00742020">
        <w:rPr>
          <w:sz w:val="28"/>
          <w:szCs w:val="28"/>
        </w:rPr>
        <w:t xml:space="preserve">Педагогическим работникам, которые по уважительным причинам (командировка, болезнь, соревнования и др.) не смогли пройти </w:t>
      </w:r>
      <w:r w:rsidR="00140AA4" w:rsidRPr="00742020">
        <w:rPr>
          <w:sz w:val="28"/>
          <w:szCs w:val="28"/>
        </w:rPr>
        <w:t>мониторинг профессиональной компетентности</w:t>
      </w:r>
      <w:r w:rsidRPr="00742020">
        <w:rPr>
          <w:sz w:val="28"/>
          <w:szCs w:val="28"/>
        </w:rPr>
        <w:t xml:space="preserve"> в установленный день, предоставляется возможность пройти письменное испытание в дополнительный</w:t>
      </w:r>
      <w:r w:rsidRPr="00AA5BBA">
        <w:rPr>
          <w:sz w:val="28"/>
          <w:szCs w:val="28"/>
        </w:rPr>
        <w:t xml:space="preserve"> день, назначаемый Главной аттестационной комиссией.</w:t>
      </w:r>
    </w:p>
    <w:p w:rsidR="00CE1C66" w:rsidRDefault="00CE1C66" w:rsidP="00A375C1">
      <w:pPr>
        <w:ind w:firstLine="709"/>
        <w:jc w:val="center"/>
        <w:rPr>
          <w:b/>
          <w:sz w:val="28"/>
          <w:szCs w:val="28"/>
        </w:rPr>
      </w:pPr>
    </w:p>
    <w:p w:rsidR="00CE1C66" w:rsidRDefault="00CE1C66" w:rsidP="00A375C1">
      <w:pPr>
        <w:ind w:firstLine="709"/>
        <w:jc w:val="center"/>
        <w:rPr>
          <w:b/>
          <w:sz w:val="28"/>
          <w:szCs w:val="28"/>
        </w:rPr>
      </w:pPr>
    </w:p>
    <w:p w:rsidR="00CE1C66" w:rsidRDefault="00CE1C66" w:rsidP="00A375C1">
      <w:pPr>
        <w:ind w:firstLine="709"/>
        <w:jc w:val="center"/>
        <w:rPr>
          <w:b/>
          <w:sz w:val="28"/>
          <w:szCs w:val="28"/>
        </w:rPr>
      </w:pPr>
    </w:p>
    <w:p w:rsidR="00CE1C66" w:rsidRDefault="00CE1C66" w:rsidP="00A375C1">
      <w:pPr>
        <w:ind w:firstLine="709"/>
        <w:jc w:val="center"/>
        <w:rPr>
          <w:b/>
          <w:sz w:val="28"/>
          <w:szCs w:val="28"/>
        </w:rPr>
      </w:pPr>
    </w:p>
    <w:p w:rsidR="00CE1C66" w:rsidRDefault="00CE1C66" w:rsidP="00A375C1">
      <w:pPr>
        <w:ind w:firstLine="709"/>
        <w:jc w:val="center"/>
        <w:rPr>
          <w:b/>
          <w:sz w:val="28"/>
          <w:szCs w:val="28"/>
        </w:rPr>
      </w:pPr>
    </w:p>
    <w:p w:rsidR="00140AA4" w:rsidRDefault="00140AA4" w:rsidP="00A375C1">
      <w:pPr>
        <w:ind w:firstLine="709"/>
        <w:jc w:val="center"/>
        <w:rPr>
          <w:b/>
          <w:sz w:val="28"/>
          <w:szCs w:val="28"/>
        </w:rPr>
      </w:pPr>
    </w:p>
    <w:p w:rsidR="00140AA4" w:rsidRDefault="00140AA4" w:rsidP="00A375C1">
      <w:pPr>
        <w:ind w:firstLine="709"/>
        <w:jc w:val="center"/>
        <w:rPr>
          <w:b/>
          <w:sz w:val="28"/>
          <w:szCs w:val="28"/>
        </w:rPr>
      </w:pPr>
    </w:p>
    <w:p w:rsidR="00140AA4" w:rsidRDefault="00140AA4" w:rsidP="00A375C1">
      <w:pPr>
        <w:ind w:firstLine="709"/>
        <w:jc w:val="center"/>
        <w:rPr>
          <w:b/>
          <w:sz w:val="28"/>
          <w:szCs w:val="28"/>
        </w:rPr>
      </w:pPr>
    </w:p>
    <w:p w:rsidR="00140AA4" w:rsidRDefault="00140AA4" w:rsidP="00A375C1">
      <w:pPr>
        <w:ind w:firstLine="709"/>
        <w:jc w:val="center"/>
        <w:rPr>
          <w:b/>
          <w:sz w:val="28"/>
          <w:szCs w:val="28"/>
        </w:rPr>
      </w:pPr>
    </w:p>
    <w:p w:rsidR="00140AA4" w:rsidRDefault="00140AA4" w:rsidP="00A375C1">
      <w:pPr>
        <w:ind w:firstLine="709"/>
        <w:jc w:val="center"/>
        <w:rPr>
          <w:b/>
          <w:sz w:val="28"/>
          <w:szCs w:val="28"/>
        </w:rPr>
      </w:pPr>
    </w:p>
    <w:p w:rsidR="00140AA4" w:rsidRDefault="00140AA4" w:rsidP="00A375C1">
      <w:pPr>
        <w:ind w:firstLine="709"/>
        <w:jc w:val="center"/>
        <w:rPr>
          <w:b/>
          <w:sz w:val="28"/>
          <w:szCs w:val="28"/>
        </w:rPr>
      </w:pPr>
    </w:p>
    <w:p w:rsidR="00140AA4" w:rsidRDefault="00140AA4" w:rsidP="00A375C1">
      <w:pPr>
        <w:ind w:firstLine="709"/>
        <w:jc w:val="center"/>
        <w:rPr>
          <w:b/>
          <w:sz w:val="28"/>
          <w:szCs w:val="28"/>
        </w:rPr>
      </w:pPr>
    </w:p>
    <w:p w:rsidR="00140AA4" w:rsidRDefault="00140AA4" w:rsidP="00A375C1">
      <w:pPr>
        <w:ind w:firstLine="709"/>
        <w:jc w:val="center"/>
        <w:rPr>
          <w:b/>
          <w:sz w:val="28"/>
          <w:szCs w:val="28"/>
        </w:rPr>
      </w:pPr>
    </w:p>
    <w:p w:rsidR="003E37BF" w:rsidRDefault="003E37BF" w:rsidP="00A375C1">
      <w:pPr>
        <w:ind w:firstLine="709"/>
        <w:jc w:val="center"/>
        <w:rPr>
          <w:b/>
          <w:sz w:val="28"/>
          <w:szCs w:val="28"/>
        </w:rPr>
      </w:pPr>
    </w:p>
    <w:p w:rsidR="003E37BF" w:rsidRDefault="003E37BF" w:rsidP="00A375C1">
      <w:pPr>
        <w:ind w:firstLine="709"/>
        <w:jc w:val="center"/>
        <w:rPr>
          <w:b/>
          <w:sz w:val="28"/>
          <w:szCs w:val="28"/>
        </w:rPr>
      </w:pPr>
    </w:p>
    <w:p w:rsidR="00140AA4" w:rsidRDefault="00140AA4" w:rsidP="00A375C1">
      <w:pPr>
        <w:ind w:firstLine="709"/>
        <w:jc w:val="center"/>
        <w:rPr>
          <w:b/>
          <w:sz w:val="28"/>
          <w:szCs w:val="28"/>
        </w:rPr>
      </w:pPr>
    </w:p>
    <w:p w:rsidR="00140AA4" w:rsidRDefault="00140AA4" w:rsidP="00A375C1">
      <w:pPr>
        <w:ind w:firstLine="709"/>
        <w:jc w:val="center"/>
        <w:rPr>
          <w:b/>
          <w:sz w:val="28"/>
          <w:szCs w:val="28"/>
        </w:rPr>
      </w:pPr>
    </w:p>
    <w:p w:rsidR="00CE1C66" w:rsidRDefault="00CE1C66" w:rsidP="00A375C1">
      <w:pPr>
        <w:ind w:firstLine="709"/>
        <w:jc w:val="center"/>
        <w:rPr>
          <w:b/>
          <w:sz w:val="28"/>
          <w:szCs w:val="28"/>
        </w:rPr>
      </w:pPr>
    </w:p>
    <w:p w:rsidR="00CE1C66" w:rsidRDefault="00CE1C66" w:rsidP="00A375C1">
      <w:pPr>
        <w:ind w:firstLine="709"/>
        <w:jc w:val="center"/>
        <w:rPr>
          <w:b/>
          <w:sz w:val="28"/>
          <w:szCs w:val="28"/>
        </w:rPr>
      </w:pPr>
    </w:p>
    <w:p w:rsidR="001677E0" w:rsidRPr="001677E0" w:rsidRDefault="001677E0" w:rsidP="001677E0">
      <w:pPr>
        <w:pStyle w:val="ConsPlusNormal"/>
        <w:tabs>
          <w:tab w:val="left" w:pos="255"/>
        </w:tabs>
        <w:ind w:firstLine="709"/>
        <w:jc w:val="center"/>
        <w:outlineLvl w:val="1"/>
        <w:rPr>
          <w:rFonts w:ascii="Times New Roman" w:hAnsi="Times New Roman" w:cs="Times New Roman"/>
          <w:b/>
          <w:sz w:val="28"/>
          <w:szCs w:val="28"/>
        </w:rPr>
      </w:pPr>
      <w:r w:rsidRPr="001677E0">
        <w:rPr>
          <w:rFonts w:ascii="Times New Roman" w:hAnsi="Times New Roman" w:cs="Times New Roman"/>
          <w:b/>
          <w:sz w:val="28"/>
          <w:szCs w:val="28"/>
        </w:rPr>
        <w:lastRenderedPageBreak/>
        <w:t>Методические рекомендации</w:t>
      </w:r>
    </w:p>
    <w:p w:rsidR="00A375C1" w:rsidRDefault="00711487" w:rsidP="00A375C1">
      <w:pPr>
        <w:ind w:firstLine="709"/>
        <w:jc w:val="center"/>
        <w:rPr>
          <w:b/>
          <w:sz w:val="28"/>
          <w:szCs w:val="28"/>
        </w:rPr>
      </w:pPr>
      <w:r w:rsidRPr="00003395">
        <w:rPr>
          <w:b/>
          <w:sz w:val="28"/>
          <w:szCs w:val="28"/>
        </w:rPr>
        <w:t xml:space="preserve"> по </w:t>
      </w:r>
      <w:r w:rsidR="00003395" w:rsidRPr="00003395">
        <w:rPr>
          <w:b/>
          <w:sz w:val="28"/>
          <w:szCs w:val="28"/>
        </w:rPr>
        <w:t>проведению мониторинга практической деятельности в форме проведения занятия или мероприятия.</w:t>
      </w:r>
    </w:p>
    <w:p w:rsidR="00003395" w:rsidRPr="00003395" w:rsidRDefault="00003395" w:rsidP="00A375C1">
      <w:pPr>
        <w:ind w:firstLine="709"/>
        <w:jc w:val="center"/>
        <w:rPr>
          <w:sz w:val="28"/>
          <w:szCs w:val="28"/>
        </w:rPr>
      </w:pPr>
    </w:p>
    <w:p w:rsidR="00711487" w:rsidRPr="00003395" w:rsidRDefault="00A375C1" w:rsidP="00A375C1">
      <w:pPr>
        <w:ind w:firstLine="720"/>
        <w:jc w:val="both"/>
        <w:rPr>
          <w:sz w:val="28"/>
          <w:szCs w:val="28"/>
        </w:rPr>
      </w:pPr>
      <w:r w:rsidRPr="00003395">
        <w:rPr>
          <w:sz w:val="28"/>
          <w:szCs w:val="28"/>
        </w:rPr>
        <w:t xml:space="preserve">Проведение </w:t>
      </w:r>
      <w:r w:rsidR="00003395" w:rsidRPr="00003395">
        <w:rPr>
          <w:sz w:val="28"/>
          <w:szCs w:val="28"/>
        </w:rPr>
        <w:t>мониторинга практической деятельности в форме занятия или мероприятия</w:t>
      </w:r>
      <w:r w:rsidR="004A4926">
        <w:rPr>
          <w:sz w:val="28"/>
          <w:szCs w:val="28"/>
        </w:rPr>
        <w:t xml:space="preserve"> (далее – мониторинг практической деятельности)</w:t>
      </w:r>
      <w:r w:rsidR="00003395" w:rsidRPr="00003395">
        <w:rPr>
          <w:sz w:val="28"/>
          <w:szCs w:val="28"/>
        </w:rPr>
        <w:t xml:space="preserve"> </w:t>
      </w:r>
      <w:proofErr w:type="gramStart"/>
      <w:r w:rsidRPr="00003395">
        <w:rPr>
          <w:sz w:val="28"/>
          <w:szCs w:val="28"/>
        </w:rPr>
        <w:t>аттестуемым</w:t>
      </w:r>
      <w:proofErr w:type="gramEnd"/>
      <w:r w:rsidRPr="00003395">
        <w:rPr>
          <w:sz w:val="28"/>
          <w:szCs w:val="28"/>
        </w:rPr>
        <w:t xml:space="preserve"> </w:t>
      </w:r>
      <w:r w:rsidR="005A2002">
        <w:rPr>
          <w:sz w:val="28"/>
          <w:szCs w:val="28"/>
        </w:rPr>
        <w:t>осуществляется</w:t>
      </w:r>
      <w:r w:rsidRPr="00003395">
        <w:rPr>
          <w:sz w:val="28"/>
          <w:szCs w:val="28"/>
        </w:rPr>
        <w:t xml:space="preserve"> на откры</w:t>
      </w:r>
      <w:r w:rsidR="00711487" w:rsidRPr="00003395">
        <w:rPr>
          <w:sz w:val="28"/>
          <w:szCs w:val="28"/>
        </w:rPr>
        <w:t>том заседании экспертной группы.</w:t>
      </w:r>
    </w:p>
    <w:p w:rsidR="00711487" w:rsidRPr="00325FC6" w:rsidRDefault="00270FF9" w:rsidP="00A375C1">
      <w:pPr>
        <w:ind w:firstLine="720"/>
        <w:jc w:val="both"/>
        <w:rPr>
          <w:sz w:val="28"/>
          <w:szCs w:val="28"/>
        </w:rPr>
      </w:pPr>
      <w:r w:rsidRPr="00325FC6">
        <w:rPr>
          <w:sz w:val="28"/>
          <w:szCs w:val="28"/>
        </w:rPr>
        <w:t xml:space="preserve">Проведенное </w:t>
      </w:r>
      <w:r w:rsidR="00711487" w:rsidRPr="00325FC6">
        <w:rPr>
          <w:sz w:val="28"/>
          <w:szCs w:val="28"/>
        </w:rPr>
        <w:t>учебно</w:t>
      </w:r>
      <w:r w:rsidRPr="00325FC6">
        <w:rPr>
          <w:sz w:val="28"/>
          <w:szCs w:val="28"/>
        </w:rPr>
        <w:t>е</w:t>
      </w:r>
      <w:r w:rsidR="00711487" w:rsidRPr="00325FC6">
        <w:rPr>
          <w:sz w:val="28"/>
          <w:szCs w:val="28"/>
        </w:rPr>
        <w:t xml:space="preserve"> заняти</w:t>
      </w:r>
      <w:r w:rsidRPr="00325FC6">
        <w:rPr>
          <w:sz w:val="28"/>
          <w:szCs w:val="28"/>
        </w:rPr>
        <w:t>е</w:t>
      </w:r>
      <w:r w:rsidR="00711487" w:rsidRPr="00325FC6">
        <w:rPr>
          <w:sz w:val="28"/>
          <w:szCs w:val="28"/>
        </w:rPr>
        <w:t xml:space="preserve"> или мероприяти</w:t>
      </w:r>
      <w:r w:rsidRPr="00325FC6">
        <w:rPr>
          <w:sz w:val="28"/>
          <w:szCs w:val="28"/>
        </w:rPr>
        <w:t>е</w:t>
      </w:r>
      <w:r w:rsidR="00D02EC4" w:rsidRPr="00325FC6">
        <w:rPr>
          <w:sz w:val="28"/>
          <w:szCs w:val="28"/>
        </w:rPr>
        <w:t xml:space="preserve"> </w:t>
      </w:r>
      <w:r w:rsidR="005A2002" w:rsidRPr="00325FC6">
        <w:rPr>
          <w:sz w:val="28"/>
          <w:szCs w:val="28"/>
        </w:rPr>
        <w:t xml:space="preserve">и его самоанализ </w:t>
      </w:r>
      <w:r w:rsidR="00711487" w:rsidRPr="00325FC6">
        <w:rPr>
          <w:sz w:val="28"/>
          <w:szCs w:val="28"/>
        </w:rPr>
        <w:t>по желанию педагогического работника может представляться на электронных носителях.</w:t>
      </w:r>
    </w:p>
    <w:p w:rsidR="00A375C1" w:rsidRPr="00325FC6" w:rsidRDefault="004A4926" w:rsidP="00A375C1">
      <w:pPr>
        <w:ind w:firstLine="720"/>
        <w:jc w:val="both"/>
        <w:rPr>
          <w:sz w:val="28"/>
          <w:szCs w:val="28"/>
        </w:rPr>
      </w:pPr>
      <w:r w:rsidRPr="00325FC6">
        <w:rPr>
          <w:sz w:val="28"/>
          <w:szCs w:val="28"/>
        </w:rPr>
        <w:t>М</w:t>
      </w:r>
      <w:r w:rsidR="005A2002" w:rsidRPr="00325FC6">
        <w:rPr>
          <w:sz w:val="28"/>
          <w:szCs w:val="28"/>
        </w:rPr>
        <w:t xml:space="preserve">ониторинг практической деятельности </w:t>
      </w:r>
      <w:r w:rsidR="00711487" w:rsidRPr="00325FC6">
        <w:rPr>
          <w:sz w:val="28"/>
          <w:szCs w:val="28"/>
        </w:rPr>
        <w:t xml:space="preserve">проводится </w:t>
      </w:r>
      <w:r w:rsidR="00A375C1" w:rsidRPr="00325FC6">
        <w:rPr>
          <w:sz w:val="28"/>
          <w:szCs w:val="28"/>
        </w:rPr>
        <w:t>в следующем порядке:</w:t>
      </w:r>
    </w:p>
    <w:p w:rsidR="00A375C1" w:rsidRPr="00325FC6" w:rsidRDefault="00A375C1" w:rsidP="00A375C1">
      <w:pPr>
        <w:ind w:firstLine="720"/>
        <w:jc w:val="both"/>
        <w:rPr>
          <w:sz w:val="28"/>
          <w:szCs w:val="28"/>
        </w:rPr>
      </w:pPr>
      <w:r w:rsidRPr="00325FC6">
        <w:rPr>
          <w:sz w:val="28"/>
          <w:szCs w:val="28"/>
        </w:rPr>
        <w:t>- проведение занятия или мероприятия</w:t>
      </w:r>
      <w:r w:rsidR="0030441E" w:rsidRPr="00325FC6">
        <w:rPr>
          <w:sz w:val="28"/>
          <w:szCs w:val="28"/>
        </w:rPr>
        <w:t xml:space="preserve"> (</w:t>
      </w:r>
      <w:r w:rsidR="005A2002" w:rsidRPr="00325FC6">
        <w:rPr>
          <w:sz w:val="28"/>
          <w:szCs w:val="28"/>
        </w:rPr>
        <w:t xml:space="preserve">или </w:t>
      </w:r>
      <w:r w:rsidR="0030441E" w:rsidRPr="00325FC6">
        <w:rPr>
          <w:sz w:val="28"/>
          <w:szCs w:val="28"/>
        </w:rPr>
        <w:t>просмотр видеозаписи</w:t>
      </w:r>
      <w:r w:rsidR="004A4926" w:rsidRPr="00325FC6">
        <w:rPr>
          <w:sz w:val="28"/>
          <w:szCs w:val="28"/>
        </w:rPr>
        <w:t xml:space="preserve"> занятия или мероприятия</w:t>
      </w:r>
      <w:r w:rsidR="0030441E" w:rsidRPr="00325FC6">
        <w:rPr>
          <w:sz w:val="28"/>
          <w:szCs w:val="28"/>
        </w:rPr>
        <w:t>)</w:t>
      </w:r>
      <w:r w:rsidRPr="00325FC6">
        <w:rPr>
          <w:sz w:val="28"/>
          <w:szCs w:val="28"/>
        </w:rPr>
        <w:t>;</w:t>
      </w:r>
    </w:p>
    <w:p w:rsidR="00A375C1" w:rsidRPr="00DF5626" w:rsidRDefault="00A375C1" w:rsidP="00A375C1">
      <w:pPr>
        <w:ind w:firstLine="720"/>
        <w:jc w:val="both"/>
        <w:rPr>
          <w:sz w:val="28"/>
          <w:szCs w:val="28"/>
        </w:rPr>
      </w:pPr>
      <w:r w:rsidRPr="00BD7629">
        <w:rPr>
          <w:sz w:val="28"/>
          <w:szCs w:val="28"/>
        </w:rPr>
        <w:t xml:space="preserve">- </w:t>
      </w:r>
      <w:r w:rsidRPr="00DF5626">
        <w:rPr>
          <w:sz w:val="28"/>
          <w:szCs w:val="28"/>
        </w:rPr>
        <w:t>анализ проведенного учебного занятия или мероприятия</w:t>
      </w:r>
      <w:r w:rsidR="00D02EC4" w:rsidRPr="00DF5626">
        <w:rPr>
          <w:sz w:val="28"/>
          <w:szCs w:val="28"/>
        </w:rPr>
        <w:t xml:space="preserve"> </w:t>
      </w:r>
      <w:proofErr w:type="gramStart"/>
      <w:r w:rsidRPr="00DF5626">
        <w:rPr>
          <w:sz w:val="28"/>
          <w:szCs w:val="28"/>
        </w:rPr>
        <w:t>аттестуемым</w:t>
      </w:r>
      <w:proofErr w:type="gramEnd"/>
      <w:r w:rsidR="005A2002">
        <w:rPr>
          <w:sz w:val="28"/>
          <w:szCs w:val="28"/>
        </w:rPr>
        <w:t xml:space="preserve"> </w:t>
      </w:r>
      <w:r w:rsidR="005A2002" w:rsidRPr="00BD7629">
        <w:rPr>
          <w:sz w:val="28"/>
          <w:szCs w:val="28"/>
        </w:rPr>
        <w:t>(</w:t>
      </w:r>
      <w:r w:rsidR="005A2002">
        <w:rPr>
          <w:sz w:val="28"/>
          <w:szCs w:val="28"/>
        </w:rPr>
        <w:t xml:space="preserve">или </w:t>
      </w:r>
      <w:r w:rsidR="005A2002" w:rsidRPr="00BD7629">
        <w:rPr>
          <w:sz w:val="28"/>
          <w:szCs w:val="28"/>
        </w:rPr>
        <w:t>просмотр видеозаписи</w:t>
      </w:r>
      <w:r w:rsidR="004A4926">
        <w:rPr>
          <w:sz w:val="28"/>
          <w:szCs w:val="28"/>
        </w:rPr>
        <w:t xml:space="preserve"> самоанализа</w:t>
      </w:r>
      <w:r w:rsidR="005A2002" w:rsidRPr="00BD7629">
        <w:rPr>
          <w:sz w:val="28"/>
          <w:szCs w:val="28"/>
        </w:rPr>
        <w:t>)</w:t>
      </w:r>
      <w:r w:rsidRPr="00DF5626">
        <w:rPr>
          <w:sz w:val="28"/>
          <w:szCs w:val="28"/>
        </w:rPr>
        <w:t xml:space="preserve">; </w:t>
      </w:r>
    </w:p>
    <w:p w:rsidR="00A375C1" w:rsidRPr="00DF5626" w:rsidRDefault="00A375C1" w:rsidP="00A375C1">
      <w:pPr>
        <w:ind w:firstLine="720"/>
        <w:jc w:val="both"/>
        <w:rPr>
          <w:color w:val="000000"/>
          <w:sz w:val="28"/>
          <w:szCs w:val="28"/>
        </w:rPr>
      </w:pPr>
      <w:r w:rsidRPr="00DF5626">
        <w:rPr>
          <w:sz w:val="28"/>
          <w:szCs w:val="28"/>
        </w:rPr>
        <w:t>- анализ проведенного учебного занятия или мероприяти</w:t>
      </w:r>
      <w:r w:rsidR="0030441E" w:rsidRPr="00DF5626">
        <w:rPr>
          <w:sz w:val="28"/>
          <w:szCs w:val="28"/>
        </w:rPr>
        <w:t>я</w:t>
      </w:r>
      <w:r w:rsidR="00D02EC4" w:rsidRPr="00DF5626">
        <w:rPr>
          <w:sz w:val="28"/>
          <w:szCs w:val="28"/>
        </w:rPr>
        <w:t xml:space="preserve"> </w:t>
      </w:r>
      <w:r w:rsidRPr="00DF5626">
        <w:rPr>
          <w:sz w:val="28"/>
          <w:szCs w:val="28"/>
        </w:rPr>
        <w:t>участниками</w:t>
      </w:r>
      <w:r w:rsidRPr="00DF5626">
        <w:rPr>
          <w:color w:val="000000"/>
          <w:sz w:val="28"/>
          <w:szCs w:val="28"/>
        </w:rPr>
        <w:t xml:space="preserve"> открытого заседания экспертной группы;</w:t>
      </w:r>
    </w:p>
    <w:p w:rsidR="00A375C1" w:rsidRPr="00DF5626" w:rsidRDefault="00A375C1" w:rsidP="00A375C1">
      <w:pPr>
        <w:shd w:val="clear" w:color="auto" w:fill="FFFFFF"/>
        <w:autoSpaceDE w:val="0"/>
        <w:autoSpaceDN w:val="0"/>
        <w:adjustRightInd w:val="0"/>
        <w:ind w:firstLine="720"/>
        <w:jc w:val="both"/>
        <w:rPr>
          <w:color w:val="000000"/>
          <w:sz w:val="28"/>
          <w:szCs w:val="28"/>
        </w:rPr>
      </w:pPr>
      <w:r w:rsidRPr="00DF5626">
        <w:rPr>
          <w:color w:val="000000"/>
          <w:sz w:val="28"/>
          <w:szCs w:val="28"/>
        </w:rPr>
        <w:t>- ответы аттестуемого на вопросы</w:t>
      </w:r>
      <w:r w:rsidRPr="00DF5626">
        <w:rPr>
          <w:sz w:val="28"/>
          <w:szCs w:val="28"/>
        </w:rPr>
        <w:t xml:space="preserve"> участников</w:t>
      </w:r>
      <w:r w:rsidRPr="00DF5626">
        <w:rPr>
          <w:color w:val="000000"/>
          <w:sz w:val="28"/>
          <w:szCs w:val="28"/>
        </w:rPr>
        <w:t xml:space="preserve"> открытого заседания экспертной группы по проведенному учебному занятию или мероприятию</w:t>
      </w:r>
      <w:r w:rsidR="004A4926">
        <w:rPr>
          <w:color w:val="000000"/>
          <w:sz w:val="28"/>
          <w:szCs w:val="28"/>
        </w:rPr>
        <w:t>;</w:t>
      </w:r>
    </w:p>
    <w:p w:rsidR="00A375C1" w:rsidRPr="00DF5626" w:rsidRDefault="00A375C1" w:rsidP="00A375C1">
      <w:pPr>
        <w:shd w:val="clear" w:color="auto" w:fill="FFFFFF"/>
        <w:autoSpaceDE w:val="0"/>
        <w:autoSpaceDN w:val="0"/>
        <w:adjustRightInd w:val="0"/>
        <w:ind w:firstLine="720"/>
        <w:jc w:val="both"/>
        <w:rPr>
          <w:color w:val="000000"/>
          <w:sz w:val="28"/>
          <w:szCs w:val="28"/>
        </w:rPr>
      </w:pPr>
      <w:r w:rsidRPr="00DF5626">
        <w:rPr>
          <w:color w:val="000000"/>
          <w:sz w:val="28"/>
          <w:szCs w:val="28"/>
        </w:rPr>
        <w:t>- обсуждение результатов</w:t>
      </w:r>
      <w:r w:rsidRPr="00DF5626">
        <w:rPr>
          <w:sz w:val="28"/>
          <w:szCs w:val="28"/>
        </w:rPr>
        <w:t xml:space="preserve"> проведения и анализа учебного занятия или мероприяти</w:t>
      </w:r>
      <w:r w:rsidR="0030441E" w:rsidRPr="00DF5626">
        <w:rPr>
          <w:sz w:val="28"/>
          <w:szCs w:val="28"/>
        </w:rPr>
        <w:t>я</w:t>
      </w:r>
      <w:r w:rsidRPr="00DF5626">
        <w:rPr>
          <w:color w:val="000000"/>
          <w:sz w:val="28"/>
          <w:szCs w:val="28"/>
        </w:rPr>
        <w:t xml:space="preserve"> членами экспертной группы;</w:t>
      </w:r>
    </w:p>
    <w:p w:rsidR="00A375C1" w:rsidRPr="00BD7629" w:rsidRDefault="00A375C1" w:rsidP="00A375C1">
      <w:pPr>
        <w:shd w:val="clear" w:color="auto" w:fill="FFFFFF"/>
        <w:autoSpaceDE w:val="0"/>
        <w:autoSpaceDN w:val="0"/>
        <w:adjustRightInd w:val="0"/>
        <w:ind w:firstLine="720"/>
        <w:jc w:val="both"/>
        <w:rPr>
          <w:color w:val="000000"/>
          <w:sz w:val="28"/>
          <w:szCs w:val="28"/>
        </w:rPr>
      </w:pPr>
      <w:r w:rsidRPr="00DF5626">
        <w:rPr>
          <w:color w:val="000000"/>
          <w:sz w:val="28"/>
          <w:szCs w:val="28"/>
        </w:rPr>
        <w:t>- ознакомление аттестуемого</w:t>
      </w:r>
      <w:r w:rsidRPr="00BD7629">
        <w:rPr>
          <w:color w:val="000000"/>
          <w:sz w:val="28"/>
          <w:szCs w:val="28"/>
        </w:rPr>
        <w:t xml:space="preserve"> с заключением - </w:t>
      </w:r>
      <w:r w:rsidR="00711487" w:rsidRPr="00BD7629">
        <w:rPr>
          <w:color w:val="000000"/>
          <w:sz w:val="28"/>
          <w:szCs w:val="28"/>
        </w:rPr>
        <w:t>оценкой</w:t>
      </w:r>
      <w:r w:rsidRPr="00BD7629">
        <w:rPr>
          <w:color w:val="000000"/>
          <w:sz w:val="28"/>
          <w:szCs w:val="28"/>
        </w:rPr>
        <w:t xml:space="preserve"> экспертной группы по </w:t>
      </w:r>
      <w:r w:rsidR="00B90AB1">
        <w:rPr>
          <w:sz w:val="28"/>
          <w:szCs w:val="28"/>
        </w:rPr>
        <w:t>результату мониторинга практической деятельности.</w:t>
      </w:r>
    </w:p>
    <w:p w:rsidR="00A375C1" w:rsidRPr="00BD7629" w:rsidRDefault="00A375C1" w:rsidP="00A375C1">
      <w:pPr>
        <w:ind w:firstLine="720"/>
        <w:jc w:val="both"/>
        <w:rPr>
          <w:sz w:val="28"/>
          <w:szCs w:val="28"/>
        </w:rPr>
      </w:pPr>
      <w:r w:rsidRPr="00BD7629">
        <w:rPr>
          <w:sz w:val="28"/>
          <w:szCs w:val="28"/>
        </w:rPr>
        <w:t>В ходе посещения и анализа учебного занятия или мероприятия</w:t>
      </w:r>
      <w:r w:rsidR="00343909" w:rsidRPr="00BD7629">
        <w:rPr>
          <w:sz w:val="28"/>
          <w:szCs w:val="28"/>
        </w:rPr>
        <w:t xml:space="preserve"> или </w:t>
      </w:r>
      <w:r w:rsidR="0030441E" w:rsidRPr="00BD7629">
        <w:rPr>
          <w:sz w:val="28"/>
          <w:szCs w:val="28"/>
        </w:rPr>
        <w:t>просмотр</w:t>
      </w:r>
      <w:r w:rsidR="00343909" w:rsidRPr="00BD7629">
        <w:rPr>
          <w:sz w:val="28"/>
          <w:szCs w:val="28"/>
        </w:rPr>
        <w:t>а</w:t>
      </w:r>
      <w:r w:rsidR="0030441E" w:rsidRPr="00BD7629">
        <w:rPr>
          <w:sz w:val="28"/>
          <w:szCs w:val="28"/>
        </w:rPr>
        <w:t xml:space="preserve"> видеозаписи</w:t>
      </w:r>
      <w:r w:rsidRPr="00BD7629">
        <w:rPr>
          <w:sz w:val="28"/>
          <w:szCs w:val="28"/>
        </w:rPr>
        <w:t xml:space="preserve"> экспертами оценивается разнообразие используемых педагогом учебных материалов, форм, методов, приемов и средств обучения, эффективность их использ</w:t>
      </w:r>
      <w:r w:rsidR="00B90AB1">
        <w:rPr>
          <w:sz w:val="28"/>
          <w:szCs w:val="28"/>
        </w:rPr>
        <w:t>ования на занятии, мероприятии.</w:t>
      </w:r>
    </w:p>
    <w:p w:rsidR="00CE1C66" w:rsidRDefault="00A375C1" w:rsidP="00711487">
      <w:pPr>
        <w:ind w:firstLine="720"/>
        <w:jc w:val="both"/>
        <w:rPr>
          <w:sz w:val="28"/>
          <w:szCs w:val="28"/>
        </w:rPr>
      </w:pPr>
      <w:r w:rsidRPr="00BD7629">
        <w:rPr>
          <w:sz w:val="28"/>
          <w:szCs w:val="28"/>
        </w:rPr>
        <w:t>При посещении учебного занятия или мероприятия</w:t>
      </w:r>
      <w:r w:rsidR="00DD0EB0">
        <w:rPr>
          <w:sz w:val="28"/>
          <w:szCs w:val="28"/>
        </w:rPr>
        <w:t xml:space="preserve"> </w:t>
      </w:r>
      <w:r w:rsidR="0030441E" w:rsidRPr="00BD7629">
        <w:rPr>
          <w:sz w:val="28"/>
          <w:szCs w:val="28"/>
        </w:rPr>
        <w:t>(просмотр</w:t>
      </w:r>
      <w:r w:rsidR="00343909" w:rsidRPr="00BD7629">
        <w:rPr>
          <w:sz w:val="28"/>
          <w:szCs w:val="28"/>
        </w:rPr>
        <w:t>е</w:t>
      </w:r>
      <w:r w:rsidR="0030441E" w:rsidRPr="00BD7629">
        <w:rPr>
          <w:sz w:val="28"/>
          <w:szCs w:val="28"/>
        </w:rPr>
        <w:t xml:space="preserve"> видеозаписи)</w:t>
      </w:r>
      <w:r w:rsidRPr="00BD7629">
        <w:rPr>
          <w:sz w:val="28"/>
          <w:szCs w:val="28"/>
        </w:rPr>
        <w:t xml:space="preserve"> экспер</w:t>
      </w:r>
      <w:r w:rsidR="00CE1C66">
        <w:rPr>
          <w:sz w:val="28"/>
          <w:szCs w:val="28"/>
        </w:rPr>
        <w:t>ты обращают внимание</w:t>
      </w:r>
      <w:r w:rsidR="00DD0EB0">
        <w:rPr>
          <w:sz w:val="28"/>
          <w:szCs w:val="28"/>
        </w:rPr>
        <w:t xml:space="preserve"> </w:t>
      </w:r>
      <w:proofErr w:type="gramStart"/>
      <w:r w:rsidR="003B5BBE">
        <w:rPr>
          <w:sz w:val="28"/>
          <w:szCs w:val="28"/>
        </w:rPr>
        <w:t>на</w:t>
      </w:r>
      <w:proofErr w:type="gramEnd"/>
      <w:r w:rsidR="00CE1C66">
        <w:rPr>
          <w:sz w:val="28"/>
          <w:szCs w:val="28"/>
        </w:rPr>
        <w:t>:</w:t>
      </w:r>
    </w:p>
    <w:p w:rsidR="00CE1C66" w:rsidRDefault="003B5BBE" w:rsidP="00711487">
      <w:pPr>
        <w:ind w:firstLine="720"/>
        <w:jc w:val="both"/>
        <w:rPr>
          <w:sz w:val="28"/>
          <w:szCs w:val="28"/>
        </w:rPr>
      </w:pPr>
      <w:r>
        <w:rPr>
          <w:sz w:val="28"/>
          <w:szCs w:val="28"/>
        </w:rPr>
        <w:t>-</w:t>
      </w:r>
      <w:r w:rsidR="00A375C1" w:rsidRPr="00BD7629">
        <w:rPr>
          <w:sz w:val="28"/>
          <w:szCs w:val="28"/>
        </w:rPr>
        <w:t xml:space="preserve"> образовательные технологии</w:t>
      </w:r>
      <w:r w:rsidR="00343909" w:rsidRPr="00BD7629">
        <w:rPr>
          <w:sz w:val="28"/>
          <w:szCs w:val="28"/>
        </w:rPr>
        <w:t xml:space="preserve"> и современные методы</w:t>
      </w:r>
      <w:r w:rsidR="00A375C1" w:rsidRPr="00BD7629">
        <w:rPr>
          <w:sz w:val="28"/>
          <w:szCs w:val="28"/>
        </w:rPr>
        <w:t>, применяем</w:t>
      </w:r>
      <w:r w:rsidR="00343909" w:rsidRPr="00BD7629">
        <w:rPr>
          <w:sz w:val="28"/>
          <w:szCs w:val="28"/>
        </w:rPr>
        <w:t>ые</w:t>
      </w:r>
      <w:r w:rsidR="00CE1C66">
        <w:rPr>
          <w:sz w:val="28"/>
          <w:szCs w:val="28"/>
        </w:rPr>
        <w:t xml:space="preserve"> на занятии;</w:t>
      </w:r>
    </w:p>
    <w:p w:rsidR="00CE1C66" w:rsidRDefault="00CE1C66" w:rsidP="00711487">
      <w:pPr>
        <w:ind w:firstLine="720"/>
        <w:jc w:val="both"/>
        <w:rPr>
          <w:sz w:val="28"/>
          <w:szCs w:val="28"/>
        </w:rPr>
      </w:pPr>
      <w:r>
        <w:rPr>
          <w:sz w:val="28"/>
          <w:szCs w:val="28"/>
        </w:rPr>
        <w:t xml:space="preserve">- </w:t>
      </w:r>
      <w:r w:rsidR="00A375C1" w:rsidRPr="00BD7629">
        <w:rPr>
          <w:sz w:val="28"/>
          <w:szCs w:val="28"/>
        </w:rPr>
        <w:t>соответствие приемов обучения поставленным задачам;</w:t>
      </w:r>
    </w:p>
    <w:p w:rsidR="00CE1C66" w:rsidRDefault="00CE1C66" w:rsidP="00711487">
      <w:pPr>
        <w:ind w:firstLine="720"/>
        <w:jc w:val="both"/>
        <w:rPr>
          <w:sz w:val="28"/>
          <w:szCs w:val="28"/>
        </w:rPr>
      </w:pPr>
      <w:r>
        <w:rPr>
          <w:sz w:val="28"/>
          <w:szCs w:val="28"/>
        </w:rPr>
        <w:t>-</w:t>
      </w:r>
      <w:r w:rsidR="00A375C1" w:rsidRPr="00BD7629">
        <w:rPr>
          <w:sz w:val="28"/>
          <w:szCs w:val="28"/>
        </w:rPr>
        <w:t xml:space="preserve"> взаимодействие между педагогом и </w:t>
      </w:r>
      <w:proofErr w:type="gramStart"/>
      <w:r w:rsidR="00A375C1" w:rsidRPr="00BD7629">
        <w:rPr>
          <w:sz w:val="28"/>
          <w:szCs w:val="28"/>
        </w:rPr>
        <w:t>обучающимися</w:t>
      </w:r>
      <w:proofErr w:type="gramEnd"/>
      <w:r w:rsidR="00270FF9">
        <w:rPr>
          <w:sz w:val="28"/>
          <w:szCs w:val="28"/>
        </w:rPr>
        <w:t>;</w:t>
      </w:r>
    </w:p>
    <w:p w:rsidR="00CE1C66" w:rsidRDefault="00CE1C66" w:rsidP="00711487">
      <w:pPr>
        <w:ind w:firstLine="720"/>
        <w:jc w:val="both"/>
        <w:rPr>
          <w:sz w:val="28"/>
          <w:szCs w:val="28"/>
        </w:rPr>
      </w:pPr>
      <w:r>
        <w:rPr>
          <w:sz w:val="28"/>
          <w:szCs w:val="28"/>
        </w:rPr>
        <w:t>-</w:t>
      </w:r>
      <w:r w:rsidR="00A375C1" w:rsidRPr="00BD7629">
        <w:rPr>
          <w:sz w:val="28"/>
          <w:szCs w:val="28"/>
        </w:rPr>
        <w:t xml:space="preserve"> ясность и целевую направленность </w:t>
      </w:r>
      <w:r w:rsidR="00A375C1" w:rsidRPr="00467FA0">
        <w:rPr>
          <w:sz w:val="28"/>
          <w:szCs w:val="28"/>
        </w:rPr>
        <w:t xml:space="preserve">вопросов </w:t>
      </w:r>
      <w:proofErr w:type="gramStart"/>
      <w:r w:rsidR="00A375C1" w:rsidRPr="00467FA0">
        <w:rPr>
          <w:sz w:val="28"/>
          <w:szCs w:val="28"/>
        </w:rPr>
        <w:t>обучающим</w:t>
      </w:r>
      <w:r w:rsidR="003B5BBE" w:rsidRPr="00467FA0">
        <w:rPr>
          <w:sz w:val="28"/>
          <w:szCs w:val="28"/>
        </w:rPr>
        <w:t>и</w:t>
      </w:r>
      <w:r w:rsidR="00A375C1" w:rsidRPr="00467FA0">
        <w:rPr>
          <w:sz w:val="28"/>
          <w:szCs w:val="28"/>
        </w:rPr>
        <w:t>ся</w:t>
      </w:r>
      <w:proofErr w:type="gramEnd"/>
      <w:r w:rsidR="00270FF9" w:rsidRPr="00467FA0">
        <w:rPr>
          <w:sz w:val="28"/>
          <w:szCs w:val="28"/>
        </w:rPr>
        <w:t>;</w:t>
      </w:r>
      <w:bookmarkStart w:id="0" w:name="_GoBack"/>
      <w:bookmarkEnd w:id="0"/>
    </w:p>
    <w:p w:rsidR="00CE1C66" w:rsidRDefault="00CE1C66" w:rsidP="00711487">
      <w:pPr>
        <w:ind w:firstLine="720"/>
        <w:jc w:val="both"/>
        <w:rPr>
          <w:sz w:val="28"/>
          <w:szCs w:val="28"/>
        </w:rPr>
      </w:pPr>
      <w:r>
        <w:rPr>
          <w:sz w:val="28"/>
          <w:szCs w:val="28"/>
        </w:rPr>
        <w:t>-</w:t>
      </w:r>
      <w:r w:rsidR="003B5BBE">
        <w:rPr>
          <w:sz w:val="28"/>
          <w:szCs w:val="28"/>
        </w:rPr>
        <w:t xml:space="preserve"> задания и виды</w:t>
      </w:r>
      <w:r w:rsidR="00A375C1" w:rsidRPr="00BD7629">
        <w:rPr>
          <w:sz w:val="28"/>
          <w:szCs w:val="28"/>
        </w:rPr>
        <w:t xml:space="preserve"> деятельности;</w:t>
      </w:r>
    </w:p>
    <w:p w:rsidR="00CE1C66" w:rsidRDefault="00CE1C66" w:rsidP="00711487">
      <w:pPr>
        <w:ind w:firstLine="720"/>
        <w:jc w:val="both"/>
        <w:rPr>
          <w:sz w:val="28"/>
          <w:szCs w:val="28"/>
        </w:rPr>
      </w:pPr>
      <w:r>
        <w:rPr>
          <w:sz w:val="28"/>
          <w:szCs w:val="28"/>
        </w:rPr>
        <w:t>-</w:t>
      </w:r>
      <w:r w:rsidR="00A375C1" w:rsidRPr="00BD7629">
        <w:rPr>
          <w:sz w:val="28"/>
          <w:szCs w:val="28"/>
        </w:rPr>
        <w:t xml:space="preserve"> учет индивидуально-возрастных особенностей обучающихся</w:t>
      </w:r>
      <w:r w:rsidR="00A375C1" w:rsidRPr="00C45D6A">
        <w:rPr>
          <w:sz w:val="28"/>
          <w:szCs w:val="28"/>
        </w:rPr>
        <w:t>;</w:t>
      </w:r>
    </w:p>
    <w:p w:rsidR="00A375C1" w:rsidRPr="00711487" w:rsidRDefault="00CE1C66" w:rsidP="00711487">
      <w:pPr>
        <w:ind w:firstLine="720"/>
        <w:jc w:val="both"/>
        <w:rPr>
          <w:sz w:val="28"/>
          <w:szCs w:val="28"/>
        </w:rPr>
      </w:pPr>
      <w:r>
        <w:rPr>
          <w:sz w:val="28"/>
          <w:szCs w:val="28"/>
        </w:rPr>
        <w:t>-</w:t>
      </w:r>
      <w:r w:rsidR="00A375C1" w:rsidRPr="00C45D6A">
        <w:rPr>
          <w:sz w:val="28"/>
          <w:szCs w:val="28"/>
        </w:rPr>
        <w:t xml:space="preserve"> результативность усв</w:t>
      </w:r>
      <w:r w:rsidR="00711487">
        <w:rPr>
          <w:sz w:val="28"/>
          <w:szCs w:val="28"/>
        </w:rPr>
        <w:t xml:space="preserve">оенного материала </w:t>
      </w:r>
      <w:proofErr w:type="gramStart"/>
      <w:r w:rsidR="00711487">
        <w:rPr>
          <w:sz w:val="28"/>
          <w:szCs w:val="28"/>
        </w:rPr>
        <w:t>обучающимися</w:t>
      </w:r>
      <w:proofErr w:type="gramEnd"/>
      <w:r w:rsidR="00711487">
        <w:rPr>
          <w:sz w:val="28"/>
          <w:szCs w:val="28"/>
        </w:rPr>
        <w:t>.</w:t>
      </w:r>
    </w:p>
    <w:sectPr w:rsidR="00A375C1" w:rsidRPr="00711487" w:rsidSect="00961A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06C5"/>
    <w:multiLevelType w:val="hybridMultilevel"/>
    <w:tmpl w:val="EAA8D2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79028C2"/>
    <w:multiLevelType w:val="hybridMultilevel"/>
    <w:tmpl w:val="F11EC61E"/>
    <w:lvl w:ilvl="0" w:tplc="2BE44EA2">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47D2893"/>
    <w:multiLevelType w:val="hybridMultilevel"/>
    <w:tmpl w:val="6DDC28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49451110"/>
    <w:multiLevelType w:val="hybridMultilevel"/>
    <w:tmpl w:val="A06AAC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528446B9"/>
    <w:multiLevelType w:val="hybridMultilevel"/>
    <w:tmpl w:val="6D48FF62"/>
    <w:lvl w:ilvl="0" w:tplc="E5DCCB4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48F3"/>
    <w:rsid w:val="00003395"/>
    <w:rsid w:val="000239E3"/>
    <w:rsid w:val="000327FE"/>
    <w:rsid w:val="00051BCE"/>
    <w:rsid w:val="00070FC6"/>
    <w:rsid w:val="000714D7"/>
    <w:rsid w:val="00083185"/>
    <w:rsid w:val="000958D6"/>
    <w:rsid w:val="000A1F46"/>
    <w:rsid w:val="000B6A87"/>
    <w:rsid w:val="000D020B"/>
    <w:rsid w:val="000D758A"/>
    <w:rsid w:val="00120BA4"/>
    <w:rsid w:val="00125CBC"/>
    <w:rsid w:val="00140AA4"/>
    <w:rsid w:val="00143617"/>
    <w:rsid w:val="00145B9A"/>
    <w:rsid w:val="00152F94"/>
    <w:rsid w:val="001677E0"/>
    <w:rsid w:val="00170690"/>
    <w:rsid w:val="00172879"/>
    <w:rsid w:val="00183AD8"/>
    <w:rsid w:val="00186042"/>
    <w:rsid w:val="001A4837"/>
    <w:rsid w:val="001B0B50"/>
    <w:rsid w:val="001B3788"/>
    <w:rsid w:val="001E1718"/>
    <w:rsid w:val="001F7D60"/>
    <w:rsid w:val="00241ADE"/>
    <w:rsid w:val="00251033"/>
    <w:rsid w:val="00255336"/>
    <w:rsid w:val="00256D70"/>
    <w:rsid w:val="00270FF9"/>
    <w:rsid w:val="00275530"/>
    <w:rsid w:val="002778BA"/>
    <w:rsid w:val="002859D5"/>
    <w:rsid w:val="002B429A"/>
    <w:rsid w:val="002B74D2"/>
    <w:rsid w:val="002E1730"/>
    <w:rsid w:val="002F1A9C"/>
    <w:rsid w:val="002F6DA0"/>
    <w:rsid w:val="003010A5"/>
    <w:rsid w:val="0030441E"/>
    <w:rsid w:val="00312EC6"/>
    <w:rsid w:val="003232C6"/>
    <w:rsid w:val="00325FC6"/>
    <w:rsid w:val="00343909"/>
    <w:rsid w:val="003761A5"/>
    <w:rsid w:val="00395571"/>
    <w:rsid w:val="003A253F"/>
    <w:rsid w:val="003A56BD"/>
    <w:rsid w:val="003B5BBE"/>
    <w:rsid w:val="003C4089"/>
    <w:rsid w:val="003D109A"/>
    <w:rsid w:val="003D270B"/>
    <w:rsid w:val="003E37BF"/>
    <w:rsid w:val="00400736"/>
    <w:rsid w:val="004213DE"/>
    <w:rsid w:val="00430B7C"/>
    <w:rsid w:val="00435BF3"/>
    <w:rsid w:val="004438B1"/>
    <w:rsid w:val="0046547B"/>
    <w:rsid w:val="00467FA0"/>
    <w:rsid w:val="00482AFF"/>
    <w:rsid w:val="004956F7"/>
    <w:rsid w:val="004A1732"/>
    <w:rsid w:val="004A4926"/>
    <w:rsid w:val="004A5DAE"/>
    <w:rsid w:val="004C5DA2"/>
    <w:rsid w:val="004D0E38"/>
    <w:rsid w:val="004F7516"/>
    <w:rsid w:val="005069E1"/>
    <w:rsid w:val="005253EA"/>
    <w:rsid w:val="00537BC6"/>
    <w:rsid w:val="00544653"/>
    <w:rsid w:val="005523A6"/>
    <w:rsid w:val="005562DC"/>
    <w:rsid w:val="00562F87"/>
    <w:rsid w:val="0057046E"/>
    <w:rsid w:val="00581BFA"/>
    <w:rsid w:val="00582F05"/>
    <w:rsid w:val="0058395E"/>
    <w:rsid w:val="00596E56"/>
    <w:rsid w:val="005A2002"/>
    <w:rsid w:val="005B705D"/>
    <w:rsid w:val="005C4832"/>
    <w:rsid w:val="005E7614"/>
    <w:rsid w:val="006269CF"/>
    <w:rsid w:val="00627837"/>
    <w:rsid w:val="00635DC8"/>
    <w:rsid w:val="00636A26"/>
    <w:rsid w:val="00653CC0"/>
    <w:rsid w:val="00664BAB"/>
    <w:rsid w:val="00666C97"/>
    <w:rsid w:val="00673FD8"/>
    <w:rsid w:val="006877B4"/>
    <w:rsid w:val="006924EC"/>
    <w:rsid w:val="006B134A"/>
    <w:rsid w:val="006B3D64"/>
    <w:rsid w:val="006E58A2"/>
    <w:rsid w:val="006E6142"/>
    <w:rsid w:val="006F715B"/>
    <w:rsid w:val="00711487"/>
    <w:rsid w:val="007212A1"/>
    <w:rsid w:val="00723AF3"/>
    <w:rsid w:val="00731C35"/>
    <w:rsid w:val="00742020"/>
    <w:rsid w:val="007448F3"/>
    <w:rsid w:val="00764897"/>
    <w:rsid w:val="007834C6"/>
    <w:rsid w:val="00804582"/>
    <w:rsid w:val="008073B9"/>
    <w:rsid w:val="008112D4"/>
    <w:rsid w:val="00811409"/>
    <w:rsid w:val="00812C73"/>
    <w:rsid w:val="0084336A"/>
    <w:rsid w:val="0087142D"/>
    <w:rsid w:val="008B48E9"/>
    <w:rsid w:val="008E19E5"/>
    <w:rsid w:val="00904773"/>
    <w:rsid w:val="00912868"/>
    <w:rsid w:val="0092594B"/>
    <w:rsid w:val="00940228"/>
    <w:rsid w:val="00952991"/>
    <w:rsid w:val="00961ABC"/>
    <w:rsid w:val="00976A86"/>
    <w:rsid w:val="00996865"/>
    <w:rsid w:val="009A5563"/>
    <w:rsid w:val="009D466E"/>
    <w:rsid w:val="009E0BBC"/>
    <w:rsid w:val="009F4274"/>
    <w:rsid w:val="00A07C72"/>
    <w:rsid w:val="00A15DC0"/>
    <w:rsid w:val="00A26EBD"/>
    <w:rsid w:val="00A375C1"/>
    <w:rsid w:val="00A41264"/>
    <w:rsid w:val="00A41408"/>
    <w:rsid w:val="00A62A8B"/>
    <w:rsid w:val="00A71FA9"/>
    <w:rsid w:val="00A81AA1"/>
    <w:rsid w:val="00AA13FC"/>
    <w:rsid w:val="00AA5BBA"/>
    <w:rsid w:val="00AF01A8"/>
    <w:rsid w:val="00B00D59"/>
    <w:rsid w:val="00B01E26"/>
    <w:rsid w:val="00B06947"/>
    <w:rsid w:val="00B133AE"/>
    <w:rsid w:val="00B362D4"/>
    <w:rsid w:val="00B63370"/>
    <w:rsid w:val="00B87605"/>
    <w:rsid w:val="00B90AB1"/>
    <w:rsid w:val="00BA002A"/>
    <w:rsid w:val="00BB5214"/>
    <w:rsid w:val="00BD3230"/>
    <w:rsid w:val="00BD7629"/>
    <w:rsid w:val="00BE3372"/>
    <w:rsid w:val="00BE613F"/>
    <w:rsid w:val="00C042D1"/>
    <w:rsid w:val="00C06A28"/>
    <w:rsid w:val="00C16502"/>
    <w:rsid w:val="00C25F03"/>
    <w:rsid w:val="00C42187"/>
    <w:rsid w:val="00C45D6A"/>
    <w:rsid w:val="00C51722"/>
    <w:rsid w:val="00C71894"/>
    <w:rsid w:val="00C748E1"/>
    <w:rsid w:val="00CA72F7"/>
    <w:rsid w:val="00CB55AD"/>
    <w:rsid w:val="00CC0392"/>
    <w:rsid w:val="00CD32D2"/>
    <w:rsid w:val="00CE1C66"/>
    <w:rsid w:val="00D02EC4"/>
    <w:rsid w:val="00D27A29"/>
    <w:rsid w:val="00D348F0"/>
    <w:rsid w:val="00D63179"/>
    <w:rsid w:val="00D734D3"/>
    <w:rsid w:val="00D86046"/>
    <w:rsid w:val="00DA1F71"/>
    <w:rsid w:val="00DC2F31"/>
    <w:rsid w:val="00DD0EB0"/>
    <w:rsid w:val="00DF5626"/>
    <w:rsid w:val="00DF7E44"/>
    <w:rsid w:val="00E1422D"/>
    <w:rsid w:val="00E443D2"/>
    <w:rsid w:val="00E8323E"/>
    <w:rsid w:val="00E947F1"/>
    <w:rsid w:val="00EA27DA"/>
    <w:rsid w:val="00EA3FDB"/>
    <w:rsid w:val="00EA6FE0"/>
    <w:rsid w:val="00EB0191"/>
    <w:rsid w:val="00EC21B8"/>
    <w:rsid w:val="00EC74E6"/>
    <w:rsid w:val="00ED609B"/>
    <w:rsid w:val="00ED715B"/>
    <w:rsid w:val="00EE2D53"/>
    <w:rsid w:val="00F01967"/>
    <w:rsid w:val="00F45BA1"/>
    <w:rsid w:val="00F56C24"/>
    <w:rsid w:val="00F70D1D"/>
    <w:rsid w:val="00F72ADB"/>
    <w:rsid w:val="00F80D53"/>
    <w:rsid w:val="00F83A77"/>
    <w:rsid w:val="00F86EB9"/>
    <w:rsid w:val="00FB21BC"/>
    <w:rsid w:val="00FB411E"/>
    <w:rsid w:val="00FC528D"/>
    <w:rsid w:val="00FE23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8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locked/>
    <w:rsid w:val="007448F3"/>
    <w:rPr>
      <w:sz w:val="24"/>
      <w:szCs w:val="24"/>
    </w:rPr>
  </w:style>
  <w:style w:type="paragraph" w:styleId="a4">
    <w:name w:val="Normal (Web)"/>
    <w:basedOn w:val="a"/>
    <w:link w:val="a3"/>
    <w:unhideWhenUsed/>
    <w:rsid w:val="007448F3"/>
    <w:pPr>
      <w:spacing w:before="100" w:beforeAutospacing="1" w:after="100" w:afterAutospacing="1"/>
    </w:pPr>
    <w:rPr>
      <w:rFonts w:asciiTheme="minorHAnsi" w:eastAsiaTheme="minorHAnsi" w:hAnsiTheme="minorHAnsi" w:cstheme="minorBidi"/>
    </w:rPr>
  </w:style>
  <w:style w:type="paragraph" w:styleId="a5">
    <w:name w:val="Body Text"/>
    <w:basedOn w:val="a"/>
    <w:link w:val="a6"/>
    <w:unhideWhenUsed/>
    <w:rsid w:val="007448F3"/>
    <w:pPr>
      <w:spacing w:after="120"/>
    </w:pPr>
  </w:style>
  <w:style w:type="character" w:customStyle="1" w:styleId="a6">
    <w:name w:val="Основной текст Знак"/>
    <w:basedOn w:val="a0"/>
    <w:link w:val="a5"/>
    <w:rsid w:val="007448F3"/>
    <w:rPr>
      <w:rFonts w:ascii="Times New Roman" w:eastAsia="Times New Roman" w:hAnsi="Times New Roman" w:cs="Times New Roman"/>
      <w:sz w:val="24"/>
      <w:szCs w:val="24"/>
      <w:lang w:eastAsia="ru-RU"/>
    </w:rPr>
  </w:style>
  <w:style w:type="paragraph" w:customStyle="1" w:styleId="ConsPlusNormal">
    <w:name w:val="ConsPlusNormal"/>
    <w:rsid w:val="007448F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448F3"/>
    <w:pPr>
      <w:autoSpaceDE w:val="0"/>
      <w:autoSpaceDN w:val="0"/>
      <w:adjustRightInd w:val="0"/>
      <w:spacing w:after="0" w:line="240" w:lineRule="auto"/>
    </w:pPr>
    <w:rPr>
      <w:rFonts w:ascii="Arial" w:eastAsia="Times New Roman" w:hAnsi="Arial" w:cs="Arial"/>
      <w:b/>
      <w:bCs/>
      <w:sz w:val="20"/>
      <w:szCs w:val="20"/>
      <w:lang w:eastAsia="ru-RU"/>
    </w:rPr>
  </w:style>
  <w:style w:type="character" w:styleId="a7">
    <w:name w:val="Strong"/>
    <w:qFormat/>
    <w:rsid w:val="00F83A77"/>
    <w:rPr>
      <w:b/>
      <w:bCs/>
    </w:rPr>
  </w:style>
  <w:style w:type="paragraph" w:customStyle="1" w:styleId="a8">
    <w:name w:val="МОН основной"/>
    <w:basedOn w:val="a"/>
    <w:rsid w:val="00F83A77"/>
    <w:pPr>
      <w:spacing w:line="360" w:lineRule="auto"/>
      <w:ind w:firstLine="709"/>
      <w:jc w:val="both"/>
    </w:pPr>
    <w:rPr>
      <w:sz w:val="28"/>
    </w:rPr>
  </w:style>
  <w:style w:type="paragraph" w:styleId="a9">
    <w:name w:val="header"/>
    <w:basedOn w:val="a"/>
    <w:link w:val="aa"/>
    <w:rsid w:val="00666C97"/>
    <w:pPr>
      <w:tabs>
        <w:tab w:val="center" w:pos="4677"/>
        <w:tab w:val="right" w:pos="9355"/>
      </w:tabs>
    </w:pPr>
  </w:style>
  <w:style w:type="character" w:customStyle="1" w:styleId="aa">
    <w:name w:val="Верхний колонтитул Знак"/>
    <w:basedOn w:val="a0"/>
    <w:link w:val="a9"/>
    <w:rsid w:val="00666C97"/>
    <w:rPr>
      <w:rFonts w:ascii="Times New Roman" w:eastAsia="Times New Roman" w:hAnsi="Times New Roman" w:cs="Times New Roman"/>
      <w:sz w:val="24"/>
      <w:szCs w:val="24"/>
      <w:lang w:eastAsia="ru-RU"/>
    </w:rPr>
  </w:style>
  <w:style w:type="paragraph" w:styleId="ab">
    <w:name w:val="List Paragraph"/>
    <w:basedOn w:val="a"/>
    <w:uiPriority w:val="34"/>
    <w:qFormat/>
    <w:rsid w:val="00976A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8099136">
      <w:bodyDiv w:val="1"/>
      <w:marLeft w:val="0"/>
      <w:marRight w:val="0"/>
      <w:marTop w:val="0"/>
      <w:marBottom w:val="0"/>
      <w:divBdr>
        <w:top w:val="none" w:sz="0" w:space="0" w:color="auto"/>
        <w:left w:val="none" w:sz="0" w:space="0" w:color="auto"/>
        <w:bottom w:val="none" w:sz="0" w:space="0" w:color="auto"/>
        <w:right w:val="none" w:sz="0" w:space="0" w:color="auto"/>
      </w:divBdr>
    </w:div>
    <w:div w:id="179189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3CA42-6A75-4E65-9575-2F972F411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10</Pages>
  <Words>3219</Words>
  <Characters>18352</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20</cp:revision>
  <cp:lastPrinted>2014-10-06T10:26:00Z</cp:lastPrinted>
  <dcterms:created xsi:type="dcterms:W3CDTF">2014-10-01T07:22:00Z</dcterms:created>
  <dcterms:modified xsi:type="dcterms:W3CDTF">2014-10-06T14:52:00Z</dcterms:modified>
</cp:coreProperties>
</file>